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85" w:rsidRPr="001C0D60" w:rsidRDefault="001C0D60" w:rsidP="005B7348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</w:pPr>
      <w:r w:rsidRPr="001C0D60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ALLEGATO: A</w:t>
      </w:r>
    </w:p>
    <w:p w:rsidR="00736785" w:rsidRDefault="001863CD" w:rsidP="007D7254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ab/>
      </w:r>
    </w:p>
    <w:p w:rsidR="005B7348" w:rsidRDefault="005B7348" w:rsidP="005B7348">
      <w:pPr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ab/>
      </w:r>
      <w:r>
        <w:rPr>
          <w:rFonts w:ascii="Verdana" w:hAnsi="Verdana" w:cstheme="minorHAnsi"/>
          <w:b/>
          <w:bCs/>
          <w:color w:val="000000"/>
          <w:sz w:val="19"/>
          <w:szCs w:val="19"/>
        </w:rPr>
        <w:tab/>
      </w:r>
      <w:r>
        <w:rPr>
          <w:rFonts w:ascii="Verdana" w:hAnsi="Verdana" w:cstheme="minorHAnsi"/>
          <w:b/>
          <w:bCs/>
          <w:color w:val="000000"/>
          <w:sz w:val="19"/>
          <w:szCs w:val="19"/>
        </w:rPr>
        <w:tab/>
      </w:r>
      <w:r>
        <w:rPr>
          <w:rFonts w:ascii="Verdana" w:hAnsi="Verdana" w:cstheme="minorHAnsi"/>
          <w:b/>
          <w:bCs/>
          <w:color w:val="000000"/>
          <w:sz w:val="19"/>
          <w:szCs w:val="19"/>
        </w:rPr>
        <w:tab/>
        <w:t>AL DIRIGENTE SCOLASTICO</w:t>
      </w:r>
    </w:p>
    <w:p w:rsidR="005B7348" w:rsidRDefault="005B7348" w:rsidP="005B7348">
      <w:pPr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>Dell’I.I.S. “A. Mantegna”</w:t>
      </w:r>
    </w:p>
    <w:p w:rsidR="005B7348" w:rsidRDefault="005B7348" w:rsidP="005B7348">
      <w:pPr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>Brescia</w:t>
      </w:r>
    </w:p>
    <w:p w:rsidR="005B7348" w:rsidRDefault="005B7348" w:rsidP="005B7348">
      <w:pPr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>PEC:bsis031005@pec.istruzione.it</w:t>
      </w:r>
    </w:p>
    <w:p w:rsidR="005B7348" w:rsidRDefault="005B7348" w:rsidP="005B7348">
      <w:pPr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</w:rPr>
        <w:t>PEO:bsis031005@istruzione.it</w:t>
      </w:r>
    </w:p>
    <w:p w:rsidR="001863CD" w:rsidRDefault="001863CD" w:rsidP="007D7254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9"/>
          <w:szCs w:val="19"/>
        </w:rPr>
      </w:pPr>
    </w:p>
    <w:p w:rsidR="008F5C13" w:rsidRDefault="001C0D60" w:rsidP="008F5C13">
      <w:pPr>
        <w:pStyle w:val="Titolo1"/>
        <w:spacing w:before="1" w:line="273" w:lineRule="auto"/>
        <w:ind w:left="111" w:right="208"/>
      </w:pPr>
      <w:r>
        <w:t>DOMANDA DI PARTECIPAZIONE ALL’</w:t>
      </w:r>
      <w:r w:rsidR="008F5C13">
        <w:t>AVVISO DI SELEZIONE PERSONALE INTERNO PER IL CONFERIMENTO DI INCARICHI INDIVIDUALI,</w:t>
      </w:r>
      <w:r w:rsidR="008F5C13">
        <w:rPr>
          <w:spacing w:val="-47"/>
        </w:rPr>
        <w:t xml:space="preserve"> </w:t>
      </w:r>
      <w:r w:rsidR="008F5C13">
        <w:t>AVENTI</w:t>
      </w:r>
      <w:r w:rsidR="008F5C13">
        <w:rPr>
          <w:spacing w:val="-3"/>
        </w:rPr>
        <w:t xml:space="preserve"> </w:t>
      </w:r>
      <w:r w:rsidR="008F5C13">
        <w:t>AD</w:t>
      </w:r>
      <w:r w:rsidR="008F5C13">
        <w:rPr>
          <w:spacing w:val="-3"/>
        </w:rPr>
        <w:t xml:space="preserve"> </w:t>
      </w:r>
      <w:r w:rsidR="008F5C13">
        <w:t>OGGETTO:</w:t>
      </w:r>
    </w:p>
    <w:p w:rsidR="008F5C13" w:rsidRPr="00F62FA9" w:rsidRDefault="008F5C13" w:rsidP="00F62FA9">
      <w:pPr>
        <w:spacing w:after="0" w:line="240" w:lineRule="auto"/>
        <w:ind w:left="-141" w:hanging="1"/>
        <w:jc w:val="center"/>
      </w:pPr>
      <w:r w:rsidRPr="00F62FA9">
        <w:t xml:space="preserve">Nr. 3 Assistenti Amministrativi con l’incarico di supporto </w:t>
      </w:r>
      <w:r w:rsidR="00F62FA9" w:rsidRPr="00F62FA9">
        <w:rPr>
          <w:rFonts w:ascii="Verdana" w:hAnsi="Verdana"/>
          <w:sz w:val="19"/>
          <w:szCs w:val="19"/>
        </w:rPr>
        <w:t xml:space="preserve">amministrativo nei ruoli del personale ATA </w:t>
      </w:r>
      <w:r w:rsidR="00F62FA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il </w:t>
      </w:r>
      <w:r w:rsidR="00F62FA9" w:rsidRPr="00F62FA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Supporto Tecnico specialistico alla Direzione e Coordinamento generale del progetto. </w:t>
      </w:r>
      <w:r w:rsidRPr="00F62FA9">
        <w:t>L’incarico avrà una durata pari a 50 ore</w:t>
      </w:r>
      <w:r w:rsidRPr="00F62FA9">
        <w:rPr>
          <w:spacing w:val="1"/>
        </w:rPr>
        <w:t xml:space="preserve"> </w:t>
      </w:r>
      <w:r w:rsidRPr="00F62FA9">
        <w:t>ciascuno.</w:t>
      </w:r>
    </w:p>
    <w:p w:rsidR="001C0D60" w:rsidRPr="001C0D60" w:rsidRDefault="001C0D60" w:rsidP="001C0D60">
      <w:pPr>
        <w:widowControl w:val="0"/>
        <w:tabs>
          <w:tab w:val="left" w:pos="567"/>
        </w:tabs>
        <w:autoSpaceDE w:val="0"/>
        <w:autoSpaceDN w:val="0"/>
        <w:spacing w:before="124" w:after="0" w:line="240" w:lineRule="auto"/>
        <w:ind w:left="284" w:right="225"/>
        <w:jc w:val="both"/>
        <w:rPr>
          <w:b/>
        </w:rPr>
      </w:pPr>
    </w:p>
    <w:p w:rsidR="0022598C" w:rsidRPr="001524EC" w:rsidRDefault="0022598C" w:rsidP="0022598C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1524EC">
        <w:rPr>
          <w:rFonts w:ascii="Verdana" w:hAnsi="Verdana" w:cstheme="minorHAnsi"/>
          <w:b/>
          <w:bCs/>
          <w:color w:val="000000"/>
          <w:sz w:val="18"/>
          <w:szCs w:val="18"/>
        </w:rPr>
        <w:t>PIANO NAZIONALE DI RIPRESA E RESILIENZA MISSIONE 4: ISTRUZIONE E RICERCA</w:t>
      </w:r>
    </w:p>
    <w:p w:rsidR="0022598C" w:rsidRPr="001524EC" w:rsidRDefault="0022598C" w:rsidP="0022598C">
      <w:pPr>
        <w:spacing w:after="0" w:line="240" w:lineRule="auto"/>
        <w:ind w:left="-142" w:right="-143"/>
        <w:jc w:val="both"/>
        <w:rPr>
          <w:rFonts w:ascii="Verdana" w:hAnsi="Verdana"/>
          <w:sz w:val="18"/>
          <w:szCs w:val="18"/>
        </w:rPr>
      </w:pPr>
      <w:r w:rsidRPr="001524EC">
        <w:rPr>
          <w:rFonts w:ascii="Verdana" w:eastAsia="Calibri" w:hAnsi="Verdana" w:cs="Calibri"/>
          <w:sz w:val="18"/>
          <w:szCs w:val="18"/>
        </w:rPr>
        <w:t>Componente 1 - Potenziamento dell’offerta</w:t>
      </w:r>
      <w:r w:rsidRPr="001524EC">
        <w:rPr>
          <w:rFonts w:ascii="Verdana" w:eastAsia="Calibri" w:hAnsi="Verdana" w:cs="Calibri"/>
          <w:spacing w:val="1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sz w:val="18"/>
          <w:szCs w:val="18"/>
        </w:rPr>
        <w:t xml:space="preserve">dei servizi di istruzione: dagli asili nido alle Università - Investimento 3.2: </w:t>
      </w:r>
      <w:r w:rsidRPr="001524EC">
        <w:rPr>
          <w:rFonts w:ascii="Verdana" w:eastAsia="Calibri" w:hAnsi="Verdana" w:cs="Calibri"/>
          <w:b/>
          <w:sz w:val="18"/>
          <w:szCs w:val="18"/>
        </w:rPr>
        <w:t>Scuola</w:t>
      </w:r>
      <w:r w:rsidRPr="001524EC">
        <w:rPr>
          <w:rFonts w:ascii="Verdana" w:eastAsia="Calibri" w:hAnsi="Verdana" w:cs="Calibri"/>
          <w:b/>
          <w:spacing w:val="-3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b/>
          <w:sz w:val="18"/>
          <w:szCs w:val="18"/>
        </w:rPr>
        <w:t xml:space="preserve">4.0: </w:t>
      </w:r>
      <w:r w:rsidRPr="001524EC">
        <w:rPr>
          <w:rFonts w:ascii="Verdana" w:eastAsia="Calibri" w:hAnsi="Verdana" w:cs="Calibri"/>
          <w:sz w:val="18"/>
          <w:szCs w:val="18"/>
        </w:rPr>
        <w:t>scuole innovative, cablaggio, nuovi ambienti di apprendimento e laboratori,</w:t>
      </w:r>
      <w:r w:rsidRPr="001524EC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1524EC">
        <w:rPr>
          <w:rFonts w:ascii="Verdana" w:hAnsi="Verdana"/>
          <w:b/>
          <w:sz w:val="18"/>
          <w:szCs w:val="18"/>
        </w:rPr>
        <w:t xml:space="preserve">Azione 2 - </w:t>
      </w:r>
      <w:proofErr w:type="spellStart"/>
      <w:r w:rsidRPr="001524EC">
        <w:rPr>
          <w:rFonts w:ascii="Verdana" w:hAnsi="Verdana"/>
          <w:b/>
          <w:sz w:val="18"/>
          <w:szCs w:val="18"/>
        </w:rPr>
        <w:t>Next</w:t>
      </w:r>
      <w:proofErr w:type="spellEnd"/>
      <w:r w:rsidRPr="001524EC">
        <w:rPr>
          <w:rFonts w:ascii="Verdana" w:hAnsi="Verdana"/>
          <w:b/>
          <w:sz w:val="18"/>
          <w:szCs w:val="18"/>
        </w:rPr>
        <w:t xml:space="preserve"> generation </w:t>
      </w:r>
      <w:proofErr w:type="spellStart"/>
      <w:r w:rsidRPr="001524EC">
        <w:rPr>
          <w:rFonts w:ascii="Verdana" w:hAnsi="Verdana"/>
          <w:b/>
          <w:sz w:val="18"/>
          <w:szCs w:val="18"/>
        </w:rPr>
        <w:t>labs</w:t>
      </w:r>
      <w:proofErr w:type="spellEnd"/>
      <w:r w:rsidRPr="001524EC">
        <w:rPr>
          <w:rFonts w:ascii="Verdana" w:hAnsi="Verdana"/>
          <w:sz w:val="18"/>
          <w:szCs w:val="18"/>
        </w:rPr>
        <w:t xml:space="preserve"> - Laboratori per le professioni digitali del futuro, finanziato dall’Unione europea – </w:t>
      </w:r>
      <w:proofErr w:type="spellStart"/>
      <w:r w:rsidRPr="001524EC">
        <w:rPr>
          <w:rFonts w:ascii="Verdana" w:hAnsi="Verdana"/>
          <w:sz w:val="18"/>
          <w:szCs w:val="18"/>
        </w:rPr>
        <w:t>Next</w:t>
      </w:r>
      <w:proofErr w:type="spellEnd"/>
      <w:r w:rsidRPr="001524EC">
        <w:rPr>
          <w:rFonts w:ascii="Verdana" w:hAnsi="Verdana"/>
          <w:sz w:val="18"/>
          <w:szCs w:val="18"/>
        </w:rPr>
        <w:t xml:space="preserve"> Generation EU</w:t>
      </w:r>
      <w:r w:rsidRPr="001524EC">
        <w:rPr>
          <w:rFonts w:ascii="Verdana" w:eastAsia="Calibri" w:hAnsi="Verdana" w:cs="Calibri"/>
          <w:sz w:val="18"/>
          <w:szCs w:val="18"/>
        </w:rPr>
        <w:t xml:space="preserve"> - </w:t>
      </w:r>
      <w:r w:rsidRPr="001524EC">
        <w:rPr>
          <w:rFonts w:ascii="Verdana" w:hAnsi="Verdana"/>
          <w:sz w:val="18"/>
          <w:szCs w:val="18"/>
        </w:rPr>
        <w:t>M4C1I3.2-2022-962</w:t>
      </w:r>
    </w:p>
    <w:p w:rsidR="0022598C" w:rsidRPr="001524EC" w:rsidRDefault="0022598C" w:rsidP="0022598C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hAnsi="Verdana"/>
          <w:sz w:val="18"/>
          <w:szCs w:val="18"/>
        </w:rPr>
        <w:t xml:space="preserve"> </w:t>
      </w:r>
      <w:r w:rsidRPr="001524EC">
        <w:rPr>
          <w:rFonts w:ascii="Verdana" w:eastAsia="Calibri" w:hAnsi="Verdana" w:cs="Calibri"/>
          <w:sz w:val="18"/>
          <w:szCs w:val="18"/>
        </w:rPr>
        <w:t xml:space="preserve"> </w:t>
      </w:r>
    </w:p>
    <w:p w:rsidR="0022598C" w:rsidRPr="001524EC" w:rsidRDefault="0022598C" w:rsidP="0022598C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eastAsia="Times New Roman" w:hAnsi="Verdana" w:cs="Times New Roman"/>
          <w:sz w:val="18"/>
          <w:szCs w:val="18"/>
        </w:rPr>
        <w:t xml:space="preserve">Titolo del progetto </w:t>
      </w:r>
      <w:r w:rsidRPr="001524EC">
        <w:rPr>
          <w:rFonts w:ascii="Verdana" w:eastAsia="Calibri" w:hAnsi="Verdana" w:cs="Calibri"/>
          <w:b/>
          <w:sz w:val="18"/>
          <w:szCs w:val="18"/>
        </w:rPr>
        <w:t>La cucina che verrà</w:t>
      </w:r>
    </w:p>
    <w:p w:rsidR="0022598C" w:rsidRPr="001524EC" w:rsidRDefault="0022598C" w:rsidP="0022598C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 w:rsidRPr="001524EC">
        <w:rPr>
          <w:rFonts w:ascii="Verdana" w:eastAsia="Times New Roman" w:hAnsi="Verdana" w:cs="Times New Roman"/>
          <w:sz w:val="18"/>
          <w:szCs w:val="18"/>
        </w:rPr>
        <w:t xml:space="preserve">Codice del progetto </w:t>
      </w:r>
      <w:r w:rsidRPr="001524EC">
        <w:rPr>
          <w:rFonts w:ascii="Verdana" w:eastAsia="Times New Roman" w:hAnsi="Verdana" w:cs="Times New Roman"/>
          <w:b/>
          <w:sz w:val="18"/>
          <w:szCs w:val="18"/>
        </w:rPr>
        <w:t>M4C1I3.2-2022-962-P-16470</w:t>
      </w:r>
    </w:p>
    <w:p w:rsidR="0022598C" w:rsidRDefault="0022598C" w:rsidP="0022598C">
      <w:pPr>
        <w:pStyle w:val="Default"/>
        <w:spacing w:line="360" w:lineRule="auto"/>
        <w:jc w:val="both"/>
        <w:rPr>
          <w:rFonts w:ascii="Verdana" w:eastAsia="Times New Roman" w:hAnsi="Verdana"/>
          <w:b/>
          <w:sz w:val="18"/>
          <w:szCs w:val="18"/>
        </w:rPr>
      </w:pPr>
      <w:r w:rsidRPr="001524EC">
        <w:rPr>
          <w:rFonts w:ascii="Verdana" w:eastAsia="Times New Roman" w:hAnsi="Verdana"/>
          <w:sz w:val="18"/>
          <w:szCs w:val="18"/>
        </w:rPr>
        <w:t xml:space="preserve">CUP </w:t>
      </w:r>
      <w:r w:rsidRPr="001524EC">
        <w:rPr>
          <w:rFonts w:ascii="Verdana" w:eastAsia="Times New Roman" w:hAnsi="Verdana"/>
          <w:b/>
          <w:sz w:val="18"/>
          <w:szCs w:val="18"/>
        </w:rPr>
        <w:t>J84D23000210006</w:t>
      </w:r>
    </w:p>
    <w:p w:rsidR="0022598C" w:rsidRDefault="0022598C" w:rsidP="0022598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1C0D60" w:rsidRDefault="001C0D60" w:rsidP="00847F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________________________ il____________________ residente a___________________________ P</w:t>
      </w:r>
      <w:r w:rsidR="0097148E">
        <w:rPr>
          <w:b/>
          <w:bCs/>
          <w:sz w:val="22"/>
          <w:szCs w:val="22"/>
        </w:rPr>
        <w:t>rovincia di ______</w:t>
      </w:r>
      <w:r>
        <w:rPr>
          <w:b/>
          <w:bCs/>
          <w:sz w:val="22"/>
          <w:szCs w:val="22"/>
        </w:rPr>
        <w:t>Via/Piazza _________</w:t>
      </w:r>
      <w:r w:rsidR="0097148E"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</w:rPr>
        <w:t xml:space="preserve">______________________________________n. _________ </w:t>
      </w:r>
    </w:p>
    <w:p w:rsidR="001C0D60" w:rsidRDefault="001C0D60" w:rsidP="00847F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Codice Fiscale ________________________________________________________, in qualità di ______________________________________________ (indicare se il partecipante rientra tra il personale interno alla Istituzione scolastica, se appartiene ad altra Istituzione scolastica)</w:t>
      </w:r>
      <w:r w:rsidR="0097148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1C0D60" w:rsidRDefault="001C0D60" w:rsidP="0097148E">
      <w:pPr>
        <w:pStyle w:val="Default"/>
        <w:jc w:val="both"/>
        <w:rPr>
          <w:b/>
          <w:bCs/>
        </w:rPr>
      </w:pPr>
      <w:r>
        <w:rPr>
          <w:b/>
          <w:bCs/>
        </w:rPr>
        <w:t>C</w:t>
      </w:r>
      <w:r>
        <w:rPr>
          <w:b/>
          <w:bCs/>
          <w:sz w:val="22"/>
          <w:szCs w:val="22"/>
        </w:rPr>
        <w:t>onsapevole</w:t>
      </w:r>
      <w:r>
        <w:rPr>
          <w:b/>
          <w:bCs/>
        </w:rPr>
        <w:t xml:space="preserve"> </w:t>
      </w:r>
      <w:r w:rsidRPr="001633A2">
        <w:rPr>
          <w:b/>
          <w:bCs/>
        </w:rPr>
        <w:t xml:space="preserve"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633A2">
        <w:rPr>
          <w:b/>
          <w:bCs/>
        </w:rPr>
        <w:t>d.P.R.</w:t>
      </w:r>
      <w:proofErr w:type="spellEnd"/>
      <w:r w:rsidRPr="001633A2">
        <w:rPr>
          <w:b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633A2">
        <w:rPr>
          <w:b/>
          <w:bCs/>
        </w:rPr>
        <w:t>d.P.R.</w:t>
      </w:r>
      <w:proofErr w:type="spellEnd"/>
      <w:r w:rsidRPr="001633A2">
        <w:rPr>
          <w:b/>
          <w:bCs/>
        </w:rPr>
        <w:t xml:space="preserve"> n. 445 del 28 dicembre 2000, </w:t>
      </w:r>
    </w:p>
    <w:p w:rsidR="001C0D60" w:rsidRPr="001633A2" w:rsidRDefault="001C0D60" w:rsidP="001C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Default="001C0D60" w:rsidP="001C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33A2">
        <w:rPr>
          <w:rFonts w:ascii="Times New Roman" w:hAnsi="Times New Roman" w:cs="Times New Roman"/>
          <w:b/>
          <w:bCs/>
          <w:color w:val="000000"/>
        </w:rPr>
        <w:t>CHIEDE</w:t>
      </w:r>
    </w:p>
    <w:p w:rsidR="001C0D60" w:rsidRPr="001633A2" w:rsidRDefault="001C0D60" w:rsidP="001C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C0D60" w:rsidRPr="001633A2" w:rsidRDefault="001C0D60" w:rsidP="001C0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di essere ammesso/a </w:t>
      </w:r>
      <w:proofErr w:type="spellStart"/>
      <w:r w:rsidRPr="001633A2">
        <w:rPr>
          <w:rFonts w:ascii="Times New Roman" w:hAnsi="Times New Roman" w:cs="Times New Roman"/>
          <w:color w:val="000000"/>
        </w:rPr>
        <w:t>a</w:t>
      </w:r>
      <w:proofErr w:type="spellEnd"/>
      <w:r w:rsidRPr="001633A2">
        <w:rPr>
          <w:rFonts w:ascii="Times New Roman" w:hAnsi="Times New Roman" w:cs="Times New Roman"/>
          <w:color w:val="000000"/>
        </w:rPr>
        <w:t xml:space="preserve"> partecipare alla procedura in oggetto. </w:t>
      </w:r>
    </w:p>
    <w:p w:rsidR="001C0D60" w:rsidRDefault="001C0D60" w:rsidP="001C0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lastRenderedPageBreak/>
        <w:t xml:space="preserve">A tal fine, </w:t>
      </w:r>
      <w:r w:rsidRPr="001633A2">
        <w:rPr>
          <w:rFonts w:ascii="Times New Roman" w:hAnsi="Times New Roman" w:cs="Times New Roman"/>
          <w:b/>
          <w:bCs/>
          <w:color w:val="000000"/>
        </w:rPr>
        <w:t>dichiara</w:t>
      </w:r>
      <w:r w:rsidRPr="001633A2">
        <w:rPr>
          <w:rFonts w:ascii="Times New Roman" w:hAnsi="Times New Roman" w:cs="Times New Roman"/>
          <w:color w:val="000000"/>
        </w:rPr>
        <w:t xml:space="preserve">, sotto la propria responsabilità: </w:t>
      </w:r>
    </w:p>
    <w:p w:rsidR="001C0D60" w:rsidRPr="001633A2" w:rsidRDefault="001C0D60" w:rsidP="005B7348">
      <w:p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Calibri" w:hAnsi="Calibri" w:cs="Calibri"/>
          <w:color w:val="000000"/>
        </w:rPr>
        <w:t xml:space="preserve">1. </w:t>
      </w:r>
      <w:r w:rsidRPr="001633A2">
        <w:rPr>
          <w:rFonts w:ascii="Times New Roman" w:hAnsi="Times New Roman" w:cs="Times New Roman"/>
          <w:color w:val="000000"/>
        </w:rPr>
        <w:t xml:space="preserve">che i recapiti presso i quali si intendono ricevere le comunicazioni sono i seguenti: </w:t>
      </w:r>
    </w:p>
    <w:p w:rsidR="001C0D60" w:rsidRPr="001633A2" w:rsidRDefault="001C0D60" w:rsidP="005B7348">
      <w:p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Wingdings" w:hAnsi="Wingdings" w:cs="Wingdings"/>
          <w:color w:val="000000"/>
          <w:sz w:val="23"/>
          <w:szCs w:val="23"/>
        </w:rPr>
        <w:t></w:t>
      </w:r>
      <w:r w:rsidRPr="001633A2">
        <w:rPr>
          <w:rFonts w:ascii="Wingdings" w:hAnsi="Wingdings" w:cs="Wingdings"/>
          <w:color w:val="000000"/>
          <w:sz w:val="23"/>
          <w:szCs w:val="23"/>
        </w:rPr>
        <w:t></w:t>
      </w:r>
      <w:r w:rsidRPr="001633A2">
        <w:rPr>
          <w:rFonts w:ascii="Times New Roman" w:hAnsi="Times New Roman" w:cs="Times New Roman"/>
          <w:color w:val="000000"/>
        </w:rPr>
        <w:t xml:space="preserve">residenza: _____________________________________________________________ </w:t>
      </w:r>
    </w:p>
    <w:p w:rsidR="001C0D60" w:rsidRPr="001633A2" w:rsidRDefault="001C0D60" w:rsidP="005B7348">
      <w:p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Wingdings" w:hAnsi="Wingdings" w:cs="Wingdings"/>
          <w:color w:val="000000"/>
          <w:sz w:val="23"/>
          <w:szCs w:val="23"/>
        </w:rPr>
        <w:t></w:t>
      </w:r>
      <w:r w:rsidRPr="001633A2">
        <w:rPr>
          <w:rFonts w:ascii="Wingdings" w:hAnsi="Wingdings" w:cs="Wingdings"/>
          <w:color w:val="000000"/>
          <w:sz w:val="23"/>
          <w:szCs w:val="23"/>
        </w:rPr>
        <w:t></w:t>
      </w:r>
      <w:r w:rsidRPr="001633A2">
        <w:rPr>
          <w:rFonts w:ascii="Times New Roman" w:hAnsi="Times New Roman" w:cs="Times New Roman"/>
          <w:color w:val="000000"/>
        </w:rPr>
        <w:t xml:space="preserve">indirizzo posta elettronica ordinaria: ________________________________________ </w:t>
      </w:r>
    </w:p>
    <w:p w:rsidR="001C0D60" w:rsidRPr="001633A2" w:rsidRDefault="001C0D60" w:rsidP="005B7348">
      <w:p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Wingdings" w:hAnsi="Wingdings" w:cs="Wingdings"/>
          <w:color w:val="000000"/>
          <w:sz w:val="23"/>
          <w:szCs w:val="23"/>
        </w:rPr>
        <w:t></w:t>
      </w:r>
      <w:r w:rsidRPr="001633A2">
        <w:rPr>
          <w:rFonts w:ascii="Wingdings" w:hAnsi="Wingdings" w:cs="Wingdings"/>
          <w:color w:val="000000"/>
          <w:sz w:val="23"/>
          <w:szCs w:val="23"/>
        </w:rPr>
        <w:t></w:t>
      </w:r>
      <w:r w:rsidRPr="001633A2">
        <w:rPr>
          <w:rFonts w:ascii="Times New Roman" w:hAnsi="Times New Roman" w:cs="Times New Roman"/>
          <w:color w:val="000000"/>
        </w:rPr>
        <w:t xml:space="preserve">indirizzo posta elettronica certificata (PEC): __________________________________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Wingdings" w:hAnsi="Wingdings" w:cs="Wingdings"/>
          <w:color w:val="000000"/>
          <w:sz w:val="23"/>
          <w:szCs w:val="23"/>
        </w:rPr>
        <w:t></w:t>
      </w:r>
      <w:r w:rsidRPr="001633A2">
        <w:rPr>
          <w:rFonts w:ascii="Wingdings" w:hAnsi="Wingdings" w:cs="Wingdings"/>
          <w:color w:val="000000"/>
          <w:sz w:val="23"/>
          <w:szCs w:val="23"/>
        </w:rPr>
        <w:t></w:t>
      </w:r>
      <w:r w:rsidRPr="001633A2">
        <w:rPr>
          <w:rFonts w:ascii="Times New Roman" w:hAnsi="Times New Roman" w:cs="Times New Roman"/>
          <w:color w:val="000000"/>
        </w:rPr>
        <w:t xml:space="preserve">numero di telefono: _____________________________________________________,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autorizzando espressamente l’Istituzione scolastica all’utilizzo dei suddetti mezzi per effettuare le comunicazioni; </w:t>
      </w:r>
    </w:p>
    <w:p w:rsidR="00847F08" w:rsidRPr="001633A2" w:rsidRDefault="00847F08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Pr="001633A2" w:rsidRDefault="001C0D60" w:rsidP="005B7348">
      <w:pPr>
        <w:autoSpaceDE w:val="0"/>
        <w:autoSpaceDN w:val="0"/>
        <w:adjustRightInd w:val="0"/>
        <w:spacing w:after="16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Calibri" w:hAnsi="Calibri" w:cs="Calibri"/>
          <w:color w:val="000000"/>
        </w:rPr>
        <w:t xml:space="preserve">2. </w:t>
      </w:r>
      <w:r w:rsidRPr="001633A2">
        <w:rPr>
          <w:rFonts w:ascii="Times New Roman" w:hAnsi="Times New Roman" w:cs="Times New Roman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1C0D60" w:rsidRPr="001633A2" w:rsidRDefault="001C0D60" w:rsidP="005B7348">
      <w:pPr>
        <w:autoSpaceDE w:val="0"/>
        <w:autoSpaceDN w:val="0"/>
        <w:adjustRightInd w:val="0"/>
        <w:spacing w:after="16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Calibri" w:hAnsi="Calibri" w:cs="Calibri"/>
          <w:color w:val="000000"/>
        </w:rPr>
        <w:t xml:space="preserve">3. </w:t>
      </w:r>
      <w:r w:rsidRPr="001633A2">
        <w:rPr>
          <w:rFonts w:ascii="Times New Roman" w:hAnsi="Times New Roman" w:cs="Times New Roman"/>
          <w:color w:val="000000"/>
        </w:rPr>
        <w:t xml:space="preserve">di aver preso visione del Decreto e dell’Avviso e di accettare tutte le condizioni ivi contenute; </w:t>
      </w:r>
    </w:p>
    <w:p w:rsidR="001C0D60" w:rsidRPr="001633A2" w:rsidRDefault="001C0D60" w:rsidP="005B7348">
      <w:pPr>
        <w:autoSpaceDE w:val="0"/>
        <w:autoSpaceDN w:val="0"/>
        <w:adjustRightInd w:val="0"/>
        <w:spacing w:after="16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Calibri" w:hAnsi="Calibri" w:cs="Calibri"/>
          <w:color w:val="000000"/>
        </w:rPr>
        <w:t xml:space="preserve">4. </w:t>
      </w:r>
      <w:r w:rsidRPr="001633A2">
        <w:rPr>
          <w:rFonts w:ascii="Times New Roman" w:hAnsi="Times New Roman" w:cs="Times New Roman"/>
          <w:color w:val="000000"/>
        </w:rPr>
        <w:t xml:space="preserve">di aver preso visione dell’informativa di cui all’art. 10 dell’Avviso;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Calibri" w:hAnsi="Calibri" w:cs="Calibri"/>
          <w:color w:val="000000"/>
        </w:rPr>
        <w:t xml:space="preserve">5. </w:t>
      </w:r>
      <w:r w:rsidRPr="001633A2">
        <w:rPr>
          <w:rFonts w:ascii="Times New Roman" w:hAnsi="Times New Roman" w:cs="Times New Roman"/>
          <w:color w:val="00000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>Ai fini della partecipazione alla procedura in oggetto, il</w:t>
      </w:r>
      <w:r w:rsidR="0097148E">
        <w:rPr>
          <w:rFonts w:ascii="Times New Roman" w:hAnsi="Times New Roman" w:cs="Times New Roman"/>
          <w:color w:val="000000"/>
        </w:rPr>
        <w:t>/la</w:t>
      </w:r>
      <w:r w:rsidRPr="001633A2">
        <w:rPr>
          <w:rFonts w:ascii="Times New Roman" w:hAnsi="Times New Roman" w:cs="Times New Roman"/>
          <w:color w:val="000000"/>
        </w:rPr>
        <w:t xml:space="preserve"> sottoscritto/a </w:t>
      </w:r>
      <w:r w:rsidRPr="005B7348">
        <w:rPr>
          <w:rFonts w:ascii="Times New Roman" w:hAnsi="Times New Roman" w:cs="Times New Roman"/>
          <w:color w:val="000000"/>
        </w:rPr>
        <w:t>_____________________________</w:t>
      </w:r>
      <w:r w:rsidRPr="001633A2">
        <w:rPr>
          <w:rFonts w:ascii="Times New Roman" w:hAnsi="Times New Roman" w:cs="Times New Roman"/>
          <w:color w:val="000000"/>
        </w:rPr>
        <w:t xml:space="preserve"> </w:t>
      </w: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633A2">
        <w:rPr>
          <w:rFonts w:ascii="Times New Roman" w:hAnsi="Times New Roman" w:cs="Times New Roman"/>
          <w:b/>
          <w:bCs/>
          <w:color w:val="000000"/>
        </w:rPr>
        <w:t>DICHIARA ALTRESÌ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di possedere i requisiti di ammissione alla selezione in oggetto di cui all’art. 2 dell’Avviso </w:t>
      </w:r>
      <w:proofErr w:type="spellStart"/>
      <w:r w:rsidRPr="001633A2">
        <w:rPr>
          <w:rFonts w:ascii="Times New Roman" w:hAnsi="Times New Roman" w:cs="Times New Roman"/>
          <w:color w:val="000000"/>
        </w:rPr>
        <w:t>prot</w:t>
      </w:r>
      <w:proofErr w:type="spellEnd"/>
      <w:r w:rsidRPr="001633A2">
        <w:rPr>
          <w:rFonts w:ascii="Times New Roman" w:hAnsi="Times New Roman" w:cs="Times New Roman"/>
          <w:color w:val="000000"/>
        </w:rPr>
        <w:t xml:space="preserve">. </w:t>
      </w:r>
      <w:r w:rsidRPr="001633A2">
        <w:rPr>
          <w:rFonts w:ascii="Times New Roman" w:hAnsi="Times New Roman" w:cs="Times New Roman"/>
          <w:color w:val="000000"/>
          <w:sz w:val="23"/>
          <w:szCs w:val="23"/>
        </w:rPr>
        <w:t xml:space="preserve">6643 </w:t>
      </w:r>
      <w:r w:rsidRPr="001633A2">
        <w:rPr>
          <w:rFonts w:ascii="Times New Roman" w:hAnsi="Times New Roman" w:cs="Times New Roman"/>
          <w:color w:val="000000"/>
        </w:rPr>
        <w:t xml:space="preserve">n. del 09/06/2023 e, nello specifico, di: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i. avere la cittadinanza italiana o di uno degli Stati membri dell’Unione europea;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ii. avere il godimento dei diritti civili e politici;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iii. non essere stato escluso/a dall’elettorato politico attivo;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iv. possedere l’idoneità fisica allo svolgimento delle funzioni cui la presente procedura di selezione si riferisce;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v.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vi. non essere sottoposto/a </w:t>
      </w:r>
      <w:proofErr w:type="spellStart"/>
      <w:r w:rsidRPr="001633A2">
        <w:rPr>
          <w:rFonts w:ascii="Times New Roman" w:hAnsi="Times New Roman" w:cs="Times New Roman"/>
          <w:color w:val="000000"/>
        </w:rPr>
        <w:t>a</w:t>
      </w:r>
      <w:proofErr w:type="spellEnd"/>
      <w:r w:rsidRPr="001633A2">
        <w:rPr>
          <w:rFonts w:ascii="Times New Roman" w:hAnsi="Times New Roman" w:cs="Times New Roman"/>
          <w:color w:val="000000"/>
        </w:rPr>
        <w:t xml:space="preserve"> procedimenti penali [o se sì a quali]; </w:t>
      </w: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vii. non essere stato/a destituito/a o dispensato/a dall’impiego presso una Pubblica Amministrazione; </w:t>
      </w:r>
    </w:p>
    <w:p w:rsidR="001C0D60" w:rsidRPr="001633A2" w:rsidRDefault="001C0D60" w:rsidP="005B7348">
      <w:p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>viii. non essere stato/</w:t>
      </w:r>
      <w:proofErr w:type="spellStart"/>
      <w:r w:rsidRPr="001633A2">
        <w:rPr>
          <w:rFonts w:ascii="Times New Roman" w:hAnsi="Times New Roman" w:cs="Times New Roman"/>
          <w:color w:val="000000"/>
        </w:rPr>
        <w:t>a</w:t>
      </w:r>
      <w:proofErr w:type="spellEnd"/>
      <w:r w:rsidRPr="001633A2">
        <w:rPr>
          <w:rFonts w:ascii="Times New Roman" w:hAnsi="Times New Roman" w:cs="Times New Roman"/>
          <w:color w:val="000000"/>
        </w:rPr>
        <w:t xml:space="preserve"> dichiarato/a decaduto/a o licenziato/a da un impiego statale;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ix. non trovarsi in situazione di incompatibilità, ai sensi di quanto previsto dal d.lgs. n. 39/2013 e dall’art. 53, del d.lgs. n. 165/2001;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 </w:t>
      </w:r>
    </w:p>
    <w:p w:rsidR="00847F08" w:rsidRPr="001633A2" w:rsidRDefault="00847F08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3A2">
        <w:rPr>
          <w:rFonts w:ascii="Times New Roman" w:hAnsi="Times New Roman" w:cs="Times New Roman"/>
          <w:color w:val="000000"/>
        </w:rPr>
        <w:t xml:space="preserve">x. non trovarsi in situazioni di conflitto di interessi, anche potenziale, ai sensi dell’art. 53, comma 14, del d.lgs. n. 165/2001, che possano interferire con l’esercizio dell’incarico; </w:t>
      </w:r>
    </w:p>
    <w:p w:rsidR="001C0D60" w:rsidRPr="001633A2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D60" w:rsidRDefault="001C0D60" w:rsidP="005B73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633A2">
        <w:rPr>
          <w:rFonts w:ascii="Times New Roman" w:hAnsi="Times New Roman" w:cs="Times New Roman"/>
          <w:color w:val="000000"/>
        </w:rPr>
        <w:t>_l_sottoscritt_______________________________________________________________</w:t>
      </w:r>
      <w:r w:rsidR="00177567" w:rsidRPr="001633A2">
        <w:rPr>
          <w:rFonts w:ascii="Times New Roman" w:hAnsi="Times New Roman" w:cs="Times New Roman"/>
          <w:color w:val="000000"/>
        </w:rPr>
        <w:t xml:space="preserve">compila, </w:t>
      </w:r>
      <w:r w:rsidR="00177567">
        <w:rPr>
          <w:rFonts w:ascii="Times New Roman" w:hAnsi="Times New Roman" w:cs="Times New Roman"/>
          <w:color w:val="000000"/>
        </w:rPr>
        <w:t>sotto</w:t>
      </w:r>
      <w:r w:rsidRPr="001633A2">
        <w:rPr>
          <w:rFonts w:ascii="Times New Roman" w:hAnsi="Times New Roman" w:cs="Times New Roman"/>
          <w:color w:val="000000"/>
        </w:rPr>
        <w:t xml:space="preserve"> la propria personale responsabilità, la seguente griglia di valutazione, autocertificandone la rispondenza dei titoli in suo possesso ai sensi degli art.46 e 47 del D.P.R. n° 445 del 28/12/2000, consapevole del fatto che, in caso di falsità in atti e mandaci dichiarazioni, verranno applicate nei suoi riguardi le sanzioni previste dal codice penale, come disposto dall’art. 76 del citato D.P.R. n° 445. </w:t>
      </w:r>
    </w:p>
    <w:p w:rsidR="00AB1677" w:rsidRDefault="00AB1677" w:rsidP="00AB1677">
      <w:pPr>
        <w:pStyle w:val="Titolo1"/>
        <w:spacing w:before="183" w:after="25"/>
        <w:ind w:left="3045"/>
        <w:jc w:val="left"/>
      </w:pPr>
      <w:r>
        <w:t>Griglia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amministrativi</w:t>
      </w: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13"/>
        <w:gridCol w:w="1034"/>
        <w:gridCol w:w="1900"/>
      </w:tblGrid>
      <w:tr w:rsidR="001C0D60" w:rsidTr="001C0D60">
        <w:trPr>
          <w:trHeight w:val="251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line="23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900" w:type="dxa"/>
          </w:tcPr>
          <w:p w:rsidR="001C0D60" w:rsidRDefault="001C0D60" w:rsidP="001C0D60">
            <w:pPr>
              <w:pStyle w:val="TableParagraph"/>
              <w:spacing w:line="232" w:lineRule="exact"/>
              <w:ind w:left="1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Autovalutazione</w:t>
            </w:r>
            <w:proofErr w:type="spellEnd"/>
          </w:p>
        </w:tc>
      </w:tr>
      <w:tr w:rsidR="001C0D60" w:rsidTr="001C0D60">
        <w:trPr>
          <w:trHeight w:val="505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41" w:lineRule="exact"/>
              <w:rPr>
                <w:b/>
              </w:rPr>
            </w:pP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di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formazione</w:t>
            </w:r>
            <w:proofErr w:type="spellEnd"/>
          </w:p>
          <w:p w:rsidR="001C0D60" w:rsidRDefault="001C0D60" w:rsidP="0011573B">
            <w:pPr>
              <w:pStyle w:val="TableParagraph"/>
              <w:spacing w:line="245" w:lineRule="exact"/>
            </w:pPr>
            <w:proofErr w:type="spellStart"/>
            <w:r>
              <w:t>Attinente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l’oggetto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dell’incarico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scelto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line="247" w:lineRule="exact"/>
              <w:ind w:left="112"/>
            </w:pPr>
            <w:r>
              <w:t>1,5</w:t>
            </w:r>
            <w:r>
              <w:rPr>
                <w:spacing w:val="1"/>
              </w:rPr>
              <w:t xml:space="preserve"> </w:t>
            </w:r>
            <w:r>
              <w:t>cad.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  <w:r>
              <w:t>4,5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</w:p>
        </w:tc>
      </w:tr>
      <w:tr w:rsidR="001C0D60" w:rsidTr="001C0D60">
        <w:trPr>
          <w:trHeight w:val="252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line="23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line="232" w:lineRule="exact"/>
              <w:ind w:left="117"/>
              <w:rPr>
                <w:b/>
              </w:rPr>
            </w:pPr>
          </w:p>
        </w:tc>
      </w:tr>
      <w:tr w:rsidR="001C0D60" w:rsidTr="001C0D60">
        <w:trPr>
          <w:trHeight w:val="1521"/>
        </w:trPr>
        <w:tc>
          <w:tcPr>
            <w:tcW w:w="5387" w:type="dxa"/>
          </w:tcPr>
          <w:p w:rsidR="001C0D60" w:rsidRDefault="005B7348" w:rsidP="001C0D60">
            <w:pPr>
              <w:pStyle w:val="TableParagraph"/>
              <w:ind w:right="89"/>
            </w:pPr>
            <w:proofErr w:type="spellStart"/>
            <w:r>
              <w:t>I</w:t>
            </w:r>
            <w:r w:rsidR="001C0D60">
              <w:t>ncarichi</w:t>
            </w:r>
            <w:proofErr w:type="spellEnd"/>
            <w:r w:rsidR="001C0D60">
              <w:t xml:space="preserve"> </w:t>
            </w:r>
            <w:proofErr w:type="spellStart"/>
            <w:r w:rsidR="001C0D60">
              <w:t>della</w:t>
            </w:r>
            <w:proofErr w:type="spellEnd"/>
            <w:r w:rsidR="001C0D60">
              <w:t xml:space="preserve"> </w:t>
            </w:r>
            <w:proofErr w:type="spellStart"/>
            <w:r w:rsidR="001C0D60">
              <w:t>stessa</w:t>
            </w:r>
            <w:proofErr w:type="spellEnd"/>
            <w:r w:rsidR="001C0D60">
              <w:t xml:space="preserve"> </w:t>
            </w:r>
            <w:proofErr w:type="spellStart"/>
            <w:r w:rsidR="001C0D60">
              <w:t>natura</w:t>
            </w:r>
            <w:proofErr w:type="spellEnd"/>
            <w:r w:rsidR="001C0D60">
              <w:t xml:space="preserve"> </w:t>
            </w:r>
            <w:proofErr w:type="spellStart"/>
            <w:r w:rsidR="001C0D60">
              <w:t>rispetto</w:t>
            </w:r>
            <w:proofErr w:type="spellEnd"/>
            <w:r w:rsidR="001C0D60">
              <w:t xml:space="preserve"> a </w:t>
            </w:r>
            <w:proofErr w:type="spellStart"/>
            <w:r w:rsidR="001C0D60">
              <w:t>quello</w:t>
            </w:r>
            <w:proofErr w:type="spellEnd"/>
            <w:r w:rsidR="001C0D60">
              <w:t xml:space="preserve"> </w:t>
            </w:r>
            <w:proofErr w:type="spellStart"/>
            <w:r w:rsidR="001C0D60">
              <w:t>scelto</w:t>
            </w:r>
            <w:proofErr w:type="spellEnd"/>
            <w:r w:rsidR="001C0D60">
              <w:t xml:space="preserve"> in</w:t>
            </w:r>
            <w:r w:rsidR="001C0D60">
              <w:rPr>
                <w:spacing w:val="1"/>
              </w:rPr>
              <w:t xml:space="preserve"> </w:t>
            </w:r>
            <w:proofErr w:type="spellStart"/>
            <w:r w:rsidR="001C0D60">
              <w:t>progetti</w:t>
            </w:r>
            <w:proofErr w:type="spellEnd"/>
            <w:r w:rsidR="001C0D60">
              <w:rPr>
                <w:spacing w:val="1"/>
              </w:rPr>
              <w:t xml:space="preserve"> </w:t>
            </w:r>
            <w:r w:rsidR="001C0D60">
              <w:t>P.N.R.R.,</w:t>
            </w:r>
            <w:r w:rsidR="001C0D60">
              <w:rPr>
                <w:spacing w:val="1"/>
              </w:rPr>
              <w:t xml:space="preserve"> </w:t>
            </w:r>
            <w:r w:rsidR="001C0D60">
              <w:t>Erasmus</w:t>
            </w:r>
            <w:r w:rsidR="001C0D60">
              <w:rPr>
                <w:spacing w:val="1"/>
              </w:rPr>
              <w:t xml:space="preserve"> </w:t>
            </w:r>
            <w:r w:rsidR="001C0D60">
              <w:t>e</w:t>
            </w:r>
            <w:r w:rsidR="001C0D60">
              <w:rPr>
                <w:spacing w:val="1"/>
              </w:rPr>
              <w:t xml:space="preserve"> </w:t>
            </w:r>
            <w:r w:rsidR="001C0D60">
              <w:t>P.O.N.</w:t>
            </w:r>
            <w:r w:rsidR="001C0D60">
              <w:rPr>
                <w:spacing w:val="1"/>
              </w:rPr>
              <w:t xml:space="preserve"> </w:t>
            </w:r>
            <w:proofErr w:type="spellStart"/>
            <w:r w:rsidR="001C0D60">
              <w:t>organizzati</w:t>
            </w:r>
            <w:proofErr w:type="spellEnd"/>
            <w:r w:rsidR="001C0D60">
              <w:rPr>
                <w:spacing w:val="1"/>
              </w:rPr>
              <w:t xml:space="preserve"> </w:t>
            </w:r>
            <w:r w:rsidR="001C0D60">
              <w:t>da</w:t>
            </w:r>
            <w:r w:rsidR="001C0D60">
              <w:rPr>
                <w:spacing w:val="-52"/>
              </w:rPr>
              <w:t xml:space="preserve"> </w:t>
            </w:r>
            <w:proofErr w:type="spellStart"/>
            <w:r w:rsidR="001C0D60">
              <w:t>Università</w:t>
            </w:r>
            <w:proofErr w:type="spellEnd"/>
            <w:r w:rsidR="001C0D60">
              <w:t xml:space="preserve">, INDIRE, </w:t>
            </w:r>
            <w:proofErr w:type="spellStart"/>
            <w:r w:rsidR="001C0D60">
              <w:t>Uffici</w:t>
            </w:r>
            <w:proofErr w:type="spellEnd"/>
            <w:r w:rsidR="001C0D60">
              <w:t xml:space="preserve"> </w:t>
            </w:r>
            <w:proofErr w:type="spellStart"/>
            <w:r w:rsidR="001C0D60">
              <w:t>centrali</w:t>
            </w:r>
            <w:proofErr w:type="spellEnd"/>
            <w:r w:rsidR="001C0D60">
              <w:t xml:space="preserve"> o </w:t>
            </w:r>
            <w:proofErr w:type="spellStart"/>
            <w:r w:rsidR="001C0D60">
              <w:t>periferici</w:t>
            </w:r>
            <w:proofErr w:type="spellEnd"/>
            <w:r w:rsidR="001C0D60">
              <w:t xml:space="preserve"> del MIUR</w:t>
            </w:r>
            <w:r w:rsidR="001C0D60">
              <w:rPr>
                <w:spacing w:val="1"/>
              </w:rPr>
              <w:t xml:space="preserve"> </w:t>
            </w:r>
            <w:r w:rsidR="001C0D60">
              <w:t>(USR),</w:t>
            </w:r>
            <w:r w:rsidR="001C0D60">
              <w:rPr>
                <w:spacing w:val="28"/>
              </w:rPr>
              <w:t xml:space="preserve"> </w:t>
            </w:r>
            <w:proofErr w:type="spellStart"/>
            <w:r w:rsidR="001C0D60">
              <w:t>Istituzioni</w:t>
            </w:r>
            <w:proofErr w:type="spellEnd"/>
            <w:r w:rsidR="001C0D60">
              <w:rPr>
                <w:spacing w:val="33"/>
              </w:rPr>
              <w:t xml:space="preserve"> </w:t>
            </w:r>
            <w:proofErr w:type="spellStart"/>
            <w:r w:rsidR="001C0D60">
              <w:t>Scolastiche</w:t>
            </w:r>
            <w:proofErr w:type="spellEnd"/>
            <w:r w:rsidR="001C0D60">
              <w:t>,</w:t>
            </w:r>
            <w:r w:rsidR="001C0D60">
              <w:rPr>
                <w:spacing w:val="29"/>
              </w:rPr>
              <w:t xml:space="preserve"> </w:t>
            </w:r>
            <w:proofErr w:type="spellStart"/>
            <w:r w:rsidR="001C0D60">
              <w:t>centri</w:t>
            </w:r>
            <w:proofErr w:type="spellEnd"/>
            <w:r w:rsidR="001C0D60">
              <w:rPr>
                <w:spacing w:val="30"/>
              </w:rPr>
              <w:t xml:space="preserve"> </w:t>
            </w:r>
            <w:r w:rsidR="001C0D60">
              <w:t>di</w:t>
            </w:r>
            <w:r w:rsidR="001C0D60">
              <w:rPr>
                <w:spacing w:val="29"/>
              </w:rPr>
              <w:t xml:space="preserve"> </w:t>
            </w:r>
            <w:proofErr w:type="spellStart"/>
            <w:r w:rsidR="001C0D60">
              <w:t>ricerca</w:t>
            </w:r>
            <w:proofErr w:type="spellEnd"/>
            <w:r w:rsidR="001C0D60">
              <w:rPr>
                <w:spacing w:val="30"/>
              </w:rPr>
              <w:t xml:space="preserve"> </w:t>
            </w:r>
            <w:r w:rsidR="001C0D60">
              <w:t>e</w:t>
            </w:r>
            <w:r w:rsidR="001C0D60">
              <w:rPr>
                <w:spacing w:val="29"/>
              </w:rPr>
              <w:t xml:space="preserve"> </w:t>
            </w:r>
            <w:proofErr w:type="spellStart"/>
            <w:r w:rsidR="001C0D60">
              <w:t>enti</w:t>
            </w:r>
            <w:proofErr w:type="spellEnd"/>
            <w:r w:rsidR="001C0D60">
              <w:rPr>
                <w:spacing w:val="30"/>
              </w:rPr>
              <w:t xml:space="preserve"> </w:t>
            </w:r>
            <w:r w:rsidR="001C0D60">
              <w:t>di</w:t>
            </w:r>
          </w:p>
          <w:p w:rsidR="001C0D60" w:rsidRDefault="001C0D60" w:rsidP="0011573B">
            <w:pPr>
              <w:pStyle w:val="TableParagraph"/>
              <w:spacing w:line="252" w:lineRule="exact"/>
              <w:ind w:right="96"/>
              <w:jc w:val="both"/>
            </w:pPr>
            <w:proofErr w:type="spellStart"/>
            <w:r>
              <w:t>formazione</w:t>
            </w:r>
            <w:proofErr w:type="spellEnd"/>
            <w:r>
              <w:t xml:space="preserve"> e </w:t>
            </w:r>
            <w:proofErr w:type="spellStart"/>
            <w:r>
              <w:t>associazioni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 xml:space="preserve"> dal MIUR, ISFOL,</w:t>
            </w:r>
            <w:r>
              <w:rPr>
                <w:spacing w:val="1"/>
              </w:rPr>
              <w:t xml:space="preserve"> </w:t>
            </w:r>
            <w:r>
              <w:t>FORMEZ,</w:t>
            </w:r>
            <w:r>
              <w:rPr>
                <w:spacing w:val="1"/>
              </w:rPr>
              <w:t xml:space="preserve"> </w:t>
            </w:r>
            <w:r>
              <w:t>INVALSI, 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t>dalle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Regioni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line="249" w:lineRule="exact"/>
              <w:ind w:left="112"/>
            </w:pPr>
            <w:r>
              <w:t>1 cad.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49" w:lineRule="exact"/>
              <w:ind w:left="117"/>
            </w:pPr>
            <w:r>
              <w:t>24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line="249" w:lineRule="exact"/>
              <w:ind w:left="117"/>
            </w:pPr>
          </w:p>
        </w:tc>
      </w:tr>
      <w:tr w:rsidR="001C0D60" w:rsidTr="001C0D60">
        <w:trPr>
          <w:trHeight w:val="1264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ind w:right="90"/>
              <w:jc w:val="both"/>
            </w:pPr>
            <w:proofErr w:type="spellStart"/>
            <w:r>
              <w:t>Altri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incarichi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organizzate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Università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INDIRE,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Uffici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centrali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periferici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MIUR</w:t>
            </w:r>
            <w:r>
              <w:rPr>
                <w:spacing w:val="1"/>
              </w:rPr>
              <w:t xml:space="preserve"> </w:t>
            </w:r>
            <w:r>
              <w:t>(USR),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Istituzioni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Scolastiche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centri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ricerca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enti</w:t>
            </w:r>
            <w:proofErr w:type="spellEnd"/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formazione</w:t>
            </w:r>
            <w:proofErr w:type="spellEnd"/>
          </w:p>
          <w:p w:rsidR="001C0D60" w:rsidRDefault="001C0D60" w:rsidP="0011573B">
            <w:pPr>
              <w:pStyle w:val="TableParagraph"/>
              <w:spacing w:line="252" w:lineRule="exact"/>
              <w:ind w:right="100"/>
              <w:jc w:val="both"/>
            </w:pPr>
            <w:r>
              <w:t xml:space="preserve">e </w:t>
            </w:r>
            <w:proofErr w:type="spellStart"/>
            <w:r>
              <w:t>associazioni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 xml:space="preserve"> dal MIUR, ISFOL, FORMEZ,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1"/>
              </w:rPr>
              <w:t xml:space="preserve"> </w:t>
            </w:r>
            <w:r>
              <w:t xml:space="preserve">da </w:t>
            </w:r>
            <w:proofErr w:type="spellStart"/>
            <w:r>
              <w:t>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e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Regioni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tabs>
                <w:tab w:val="left" w:pos="719"/>
              </w:tabs>
              <w:spacing w:line="247" w:lineRule="exact"/>
              <w:ind w:left="112"/>
            </w:pPr>
            <w:r>
              <w:t>0,5</w:t>
            </w:r>
            <w:r>
              <w:tab/>
              <w:t>cad.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  <w:r>
              <w:t>12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</w:p>
        </w:tc>
      </w:tr>
      <w:tr w:rsidR="001C0D60" w:rsidTr="001C0D60">
        <w:trPr>
          <w:trHeight w:val="758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46" w:lineRule="exact"/>
            </w:pP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svolta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proprio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ruolo</w:t>
            </w:r>
            <w:proofErr w:type="spellEnd"/>
            <w:r>
              <w:rPr>
                <w:spacing w:val="-3"/>
              </w:rPr>
              <w:t xml:space="preserve"> </w:t>
            </w:r>
            <w:r>
              <w:t>acquisti,</w:t>
            </w:r>
          </w:p>
          <w:p w:rsidR="001C0D60" w:rsidRDefault="001C0D60" w:rsidP="0011573B">
            <w:pPr>
              <w:pStyle w:val="TableParagraph"/>
              <w:spacing w:before="8" w:line="242" w:lineRule="exact"/>
            </w:pPr>
            <w:proofErr w:type="spellStart"/>
            <w:r>
              <w:t>incarichi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contabilità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piattaforme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Mepa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Consip</w:t>
            </w:r>
            <w:proofErr w:type="spellEnd"/>
            <w:r>
              <w:t>.</w:t>
            </w:r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line="247" w:lineRule="exact"/>
              <w:ind w:left="112"/>
            </w:pPr>
            <w:r>
              <w:t>1 cad.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  <w:r>
              <w:t>3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line="247" w:lineRule="exact"/>
              <w:ind w:left="117"/>
            </w:pPr>
          </w:p>
        </w:tc>
      </w:tr>
      <w:tr w:rsidR="001C0D60" w:rsidTr="001C0D60">
        <w:trPr>
          <w:trHeight w:val="1012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47" w:lineRule="exact"/>
              <w:rPr>
                <w:b/>
              </w:rPr>
            </w:pPr>
            <w:proofErr w:type="spellStart"/>
            <w:r>
              <w:rPr>
                <w:b/>
              </w:rPr>
              <w:t>Anzianità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ruolo</w:t>
            </w:r>
            <w:proofErr w:type="spellEnd"/>
          </w:p>
          <w:p w:rsidR="001C0D60" w:rsidRDefault="001C0D60" w:rsidP="0011573B">
            <w:pPr>
              <w:pStyle w:val="TableParagraph"/>
              <w:spacing w:before="2" w:line="252" w:lineRule="exac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0 a 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anni</w:t>
            </w:r>
            <w:proofErr w:type="spellEnd"/>
          </w:p>
          <w:p w:rsidR="001C0D60" w:rsidRDefault="001C0D60" w:rsidP="0011573B">
            <w:pPr>
              <w:pStyle w:val="TableParagraph"/>
              <w:spacing w:line="254" w:lineRule="exact"/>
              <w:ind w:right="3849"/>
            </w:pPr>
            <w:r>
              <w:t xml:space="preserve">Da 11 a 20 </w:t>
            </w:r>
            <w:proofErr w:type="spellStart"/>
            <w:r>
              <w:t>anni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oltre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before="4"/>
              <w:ind w:left="0"/>
              <w:rPr>
                <w:rFonts w:ascii="Calibri"/>
                <w:b/>
                <w:sz w:val="20"/>
              </w:rPr>
            </w:pPr>
          </w:p>
          <w:p w:rsidR="001C0D60" w:rsidRDefault="001C0D60" w:rsidP="0011573B">
            <w:pPr>
              <w:pStyle w:val="TableParagraph"/>
              <w:spacing w:line="252" w:lineRule="exact"/>
              <w:ind w:left="112"/>
            </w:pPr>
            <w:r>
              <w:t>2</w:t>
            </w:r>
            <w:r w:rsidR="00766E2D">
              <w:t>3</w:t>
            </w:r>
            <w:r>
              <w:t>,50</w:t>
            </w:r>
          </w:p>
          <w:p w:rsidR="001C0D60" w:rsidRDefault="001C0D60" w:rsidP="0011573B">
            <w:pPr>
              <w:pStyle w:val="TableParagraph"/>
              <w:spacing w:line="245" w:lineRule="exact"/>
              <w:ind w:left="112"/>
            </w:pPr>
            <w:r>
              <w:t>24,50</w:t>
            </w:r>
          </w:p>
          <w:p w:rsidR="001C0D60" w:rsidRDefault="001C0D60" w:rsidP="00766E2D">
            <w:pPr>
              <w:pStyle w:val="TableParagraph"/>
              <w:spacing w:line="245" w:lineRule="exact"/>
              <w:ind w:left="112"/>
            </w:pPr>
            <w:r>
              <w:t>2</w:t>
            </w:r>
            <w:r w:rsidR="00766E2D">
              <w:t>5</w:t>
            </w:r>
            <w:r>
              <w:t>,50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 w:rsidR="001C0D60" w:rsidRDefault="001C0D60" w:rsidP="0011573B">
            <w:pPr>
              <w:pStyle w:val="TableParagraph"/>
              <w:ind w:left="117"/>
            </w:pPr>
            <w:r>
              <w:t>25,5</w:t>
            </w:r>
            <w:r w:rsidR="00766E2D">
              <w:t>0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</w:tc>
      </w:tr>
      <w:tr w:rsidR="001C0D60" w:rsidTr="001C0D60">
        <w:trPr>
          <w:trHeight w:val="1271"/>
        </w:trPr>
        <w:tc>
          <w:tcPr>
            <w:tcW w:w="5387" w:type="dxa"/>
          </w:tcPr>
          <w:p w:rsidR="001C0D60" w:rsidRDefault="001C0D60" w:rsidP="0011573B">
            <w:pPr>
              <w:pStyle w:val="TableParagraph"/>
              <w:spacing w:line="246" w:lineRule="exact"/>
              <w:rPr>
                <w:b/>
              </w:rPr>
            </w:pPr>
            <w:proofErr w:type="spellStart"/>
            <w:r>
              <w:rPr>
                <w:b/>
              </w:rPr>
              <w:t>Anzianità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proofErr w:type="spellStart"/>
            <w:r>
              <w:rPr>
                <w:b/>
              </w:rPr>
              <w:t>preruolo</w:t>
            </w:r>
            <w:proofErr w:type="spellEnd"/>
          </w:p>
          <w:p w:rsidR="001C0D60" w:rsidRDefault="001C0D60" w:rsidP="0011573B">
            <w:pPr>
              <w:pStyle w:val="TableParagraph"/>
              <w:spacing w:line="252" w:lineRule="exac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0 a 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anni</w:t>
            </w:r>
            <w:proofErr w:type="spellEnd"/>
          </w:p>
          <w:p w:rsidR="001C0D60" w:rsidRDefault="001C0D60" w:rsidP="0011573B">
            <w:pPr>
              <w:pStyle w:val="TableParagraph"/>
              <w:spacing w:before="1" w:line="237" w:lineRule="auto"/>
              <w:ind w:left="117" w:right="4070" w:hanging="3"/>
            </w:pPr>
            <w:r>
              <w:t xml:space="preserve">Da 4 a 6 </w:t>
            </w:r>
            <w:proofErr w:type="spellStart"/>
            <w:r>
              <w:t>anni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oltre</w:t>
            </w:r>
            <w:proofErr w:type="spellEnd"/>
          </w:p>
        </w:tc>
        <w:tc>
          <w:tcPr>
            <w:tcW w:w="1313" w:type="dxa"/>
          </w:tcPr>
          <w:p w:rsidR="001C0D60" w:rsidRDefault="001C0D60" w:rsidP="0011573B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1C0D60" w:rsidRDefault="001C0D60" w:rsidP="0011573B">
            <w:pPr>
              <w:pStyle w:val="TableParagraph"/>
              <w:spacing w:before="1" w:line="252" w:lineRule="exact"/>
              <w:ind w:left="112"/>
            </w:pPr>
            <w:r>
              <w:t>1</w:t>
            </w:r>
            <w:r w:rsidR="00766E2D">
              <w:t>3</w:t>
            </w:r>
            <w:r>
              <w:t>,50</w:t>
            </w:r>
          </w:p>
          <w:p w:rsidR="001C0D60" w:rsidRDefault="001C0D60" w:rsidP="0011573B">
            <w:pPr>
              <w:pStyle w:val="TableParagraph"/>
              <w:spacing w:line="252" w:lineRule="exact"/>
              <w:ind w:left="112"/>
            </w:pPr>
            <w:r>
              <w:t>14,50</w:t>
            </w:r>
          </w:p>
          <w:p w:rsidR="001C0D60" w:rsidRDefault="001C0D60" w:rsidP="00766E2D">
            <w:pPr>
              <w:pStyle w:val="TableParagraph"/>
              <w:spacing w:before="6"/>
              <w:ind w:left="133"/>
            </w:pPr>
            <w:r>
              <w:t>1</w:t>
            </w:r>
            <w:r w:rsidR="00766E2D">
              <w:t>5</w:t>
            </w:r>
            <w:r>
              <w:t>,50</w:t>
            </w:r>
          </w:p>
        </w:tc>
        <w:tc>
          <w:tcPr>
            <w:tcW w:w="1034" w:type="dxa"/>
          </w:tcPr>
          <w:p w:rsidR="001C0D60" w:rsidRDefault="001C0D60" w:rsidP="0011573B">
            <w:pPr>
              <w:pStyle w:val="TableParagraph"/>
              <w:ind w:left="0"/>
            </w:pPr>
          </w:p>
          <w:p w:rsidR="00766E2D" w:rsidRDefault="00766E2D" w:rsidP="0011573B">
            <w:pPr>
              <w:pStyle w:val="TableParagraph"/>
              <w:ind w:left="0"/>
            </w:pPr>
            <w:r>
              <w:t xml:space="preserve">  15,50</w:t>
            </w:r>
          </w:p>
        </w:tc>
        <w:tc>
          <w:tcPr>
            <w:tcW w:w="1900" w:type="dxa"/>
          </w:tcPr>
          <w:p w:rsidR="001C0D60" w:rsidRDefault="001C0D60" w:rsidP="0011573B">
            <w:pPr>
              <w:pStyle w:val="TableParagraph"/>
              <w:ind w:left="0"/>
            </w:pPr>
          </w:p>
        </w:tc>
      </w:tr>
      <w:tr w:rsidR="00CD1DE8" w:rsidTr="00C34F2B">
        <w:trPr>
          <w:trHeight w:val="633"/>
        </w:trPr>
        <w:tc>
          <w:tcPr>
            <w:tcW w:w="5387" w:type="dxa"/>
          </w:tcPr>
          <w:p w:rsidR="00CD1DE8" w:rsidRDefault="00C34F2B" w:rsidP="00C34F2B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proofErr w:type="spellStart"/>
            <w:r>
              <w:rPr>
                <w:b/>
              </w:rPr>
              <w:t>Totale</w:t>
            </w:r>
            <w:proofErr w:type="spellEnd"/>
          </w:p>
        </w:tc>
        <w:tc>
          <w:tcPr>
            <w:tcW w:w="1313" w:type="dxa"/>
          </w:tcPr>
          <w:p w:rsidR="00CD1DE8" w:rsidRDefault="00CD1DE8" w:rsidP="0011573B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</w:tc>
        <w:tc>
          <w:tcPr>
            <w:tcW w:w="1034" w:type="dxa"/>
          </w:tcPr>
          <w:p w:rsidR="00CD1DE8" w:rsidRDefault="00CD1DE8" w:rsidP="0011573B">
            <w:pPr>
              <w:pStyle w:val="TableParagraph"/>
              <w:ind w:left="0"/>
            </w:pPr>
          </w:p>
        </w:tc>
        <w:tc>
          <w:tcPr>
            <w:tcW w:w="1900" w:type="dxa"/>
          </w:tcPr>
          <w:p w:rsidR="00CD1DE8" w:rsidRDefault="00CD1DE8" w:rsidP="0011573B">
            <w:pPr>
              <w:pStyle w:val="TableParagraph"/>
              <w:ind w:left="0"/>
            </w:pPr>
          </w:p>
        </w:tc>
      </w:tr>
    </w:tbl>
    <w:p w:rsidR="00AB1677" w:rsidRDefault="00AB1677" w:rsidP="00AB1677">
      <w:pPr>
        <w:pStyle w:val="Corpotesto0"/>
        <w:spacing w:before="10"/>
        <w:rPr>
          <w:b/>
          <w:sz w:val="10"/>
        </w:rPr>
      </w:pPr>
    </w:p>
    <w:p w:rsidR="00CD1DE8" w:rsidRDefault="00CD1DE8" w:rsidP="00AB1677">
      <w:pPr>
        <w:pStyle w:val="Corpotesto0"/>
        <w:spacing w:before="10"/>
        <w:rPr>
          <w:b/>
          <w:sz w:val="10"/>
        </w:rPr>
      </w:pPr>
    </w:p>
    <w:p w:rsidR="00C34F2B" w:rsidRDefault="00C34F2B" w:rsidP="00AB1677">
      <w:pPr>
        <w:pStyle w:val="Corpotesto0"/>
        <w:spacing w:before="10"/>
        <w:rPr>
          <w:b/>
          <w:sz w:val="10"/>
        </w:rPr>
      </w:pPr>
    </w:p>
    <w:p w:rsidR="00C34F2B" w:rsidRDefault="00C34F2B" w:rsidP="005B7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34F2B">
        <w:rPr>
          <w:rFonts w:ascii="Times New Roman" w:hAnsi="Times New Roman" w:cs="Times New Roman"/>
          <w:color w:val="000000"/>
        </w:rPr>
        <w:t xml:space="preserve">Si allega alla </w:t>
      </w:r>
      <w:r>
        <w:rPr>
          <w:rFonts w:ascii="Times New Roman" w:hAnsi="Times New Roman" w:cs="Times New Roman"/>
          <w:color w:val="000000"/>
        </w:rPr>
        <w:t xml:space="preserve">presente curriculum vitae sottoscritto contenente una autodichiarazione di veridicità </w:t>
      </w:r>
      <w:r w:rsidRPr="00C34F2B">
        <w:rPr>
          <w:rFonts w:ascii="Calibri" w:hAnsi="Calibri" w:cs="Calibri"/>
          <w:color w:val="000000"/>
        </w:rPr>
        <w:t xml:space="preserve">dei dati e delle informazioni contenute, ai sensi degli artt. 46 e 47 del D.P.R. 445/2000, nonché fotocopia del documento di identità in corso di validità. </w:t>
      </w:r>
    </w:p>
    <w:p w:rsidR="00C34F2B" w:rsidRDefault="00C34F2B" w:rsidP="00AB1677">
      <w:pPr>
        <w:pStyle w:val="Corpotesto0"/>
        <w:spacing w:before="10"/>
        <w:rPr>
          <w:rFonts w:ascii="Times New Roman" w:eastAsiaTheme="minorHAnsi" w:hAnsi="Times New Roman" w:cs="Times New Roman"/>
          <w:color w:val="000000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C34F2B" w:rsidRPr="00C34F2B" w:rsidTr="00177567">
        <w:trPr>
          <w:trHeight w:val="110"/>
        </w:trPr>
        <w:tc>
          <w:tcPr>
            <w:tcW w:w="9039" w:type="dxa"/>
          </w:tcPr>
          <w:p w:rsidR="00C34F2B" w:rsidRDefault="00177567" w:rsidP="0017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7567">
              <w:rPr>
                <w:rFonts w:ascii="Calibri" w:hAnsi="Calibri" w:cs="Calibri"/>
                <w:color w:val="000000"/>
                <w:sz w:val="24"/>
                <w:szCs w:val="24"/>
              </w:rPr>
              <w:t>Luogo e data</w:t>
            </w:r>
          </w:p>
          <w:p w:rsidR="00177567" w:rsidRPr="00177567" w:rsidRDefault="00177567" w:rsidP="0017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77567" w:rsidRPr="00177567" w:rsidRDefault="00177567" w:rsidP="0017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7567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_____________________, __________________</w:t>
            </w:r>
          </w:p>
          <w:p w:rsidR="00177567" w:rsidRPr="00177567" w:rsidRDefault="00177567" w:rsidP="0017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77567" w:rsidRPr="00C34F2B" w:rsidRDefault="00177567" w:rsidP="0017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</w:tcPr>
          <w:p w:rsidR="00C34F2B" w:rsidRPr="00C34F2B" w:rsidRDefault="00C34F2B" w:rsidP="00C34F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C34F2B" w:rsidRDefault="00C34F2B" w:rsidP="00177567">
      <w:pPr>
        <w:pStyle w:val="Corpotesto0"/>
        <w:tabs>
          <w:tab w:val="center" w:pos="7230"/>
        </w:tabs>
        <w:spacing w:before="10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177567">
        <w:rPr>
          <w:rFonts w:ascii="Times New Roman" w:eastAsiaTheme="minorHAnsi" w:hAnsi="Times New Roman" w:cs="Times New Roman"/>
          <w:color w:val="000000"/>
        </w:rPr>
        <w:tab/>
        <w:t>Firma del candidato</w:t>
      </w:r>
    </w:p>
    <w:p w:rsidR="00177567" w:rsidRDefault="00177567" w:rsidP="00177567">
      <w:pPr>
        <w:pStyle w:val="Corpotesto0"/>
        <w:tabs>
          <w:tab w:val="center" w:pos="7230"/>
        </w:tabs>
        <w:spacing w:before="10"/>
        <w:rPr>
          <w:rFonts w:ascii="Times New Roman" w:eastAsiaTheme="minorHAnsi" w:hAnsi="Times New Roman" w:cs="Times New Roman"/>
          <w:color w:val="000000"/>
        </w:rPr>
      </w:pPr>
    </w:p>
    <w:p w:rsidR="00177567" w:rsidRPr="00C34F2B" w:rsidRDefault="00177567" w:rsidP="00177567">
      <w:pPr>
        <w:pStyle w:val="Corpotesto0"/>
        <w:tabs>
          <w:tab w:val="center" w:pos="7230"/>
        </w:tabs>
        <w:spacing w:before="10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ab/>
        <w:t>________________________________________</w:t>
      </w:r>
    </w:p>
    <w:sectPr w:rsidR="00177567" w:rsidRPr="00C34F2B" w:rsidSect="00CD1DE8">
      <w:headerReference w:type="default" r:id="rId7"/>
      <w:footerReference w:type="even" r:id="rId8"/>
      <w:footerReference w:type="default" r:id="rId9"/>
      <w:pgSz w:w="11906" w:h="16838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3E" w:rsidRDefault="0020303E" w:rsidP="004B1E1C">
      <w:pPr>
        <w:spacing w:after="0" w:line="240" w:lineRule="auto"/>
      </w:pPr>
      <w:r>
        <w:separator/>
      </w:r>
    </w:p>
  </w:endnote>
  <w:end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  <w:p w:rsidR="0025791C" w:rsidRDefault="0025791C"/>
  <w:p w:rsidR="0025791C" w:rsidRDefault="0025791C"/>
  <w:p w:rsidR="0025791C" w:rsidRDefault="0025791C"/>
  <w:p w:rsidR="0025791C" w:rsidRDefault="0025791C"/>
  <w:p w:rsidR="0025791C" w:rsidRDefault="0025791C"/>
  <w:p w:rsidR="0025791C" w:rsidRDefault="002579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7651863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CB9" w:rsidRPr="009C42F1" w:rsidRDefault="00045CB9">
            <w:pPr>
              <w:pStyle w:val="Pidipagina"/>
              <w:jc w:val="right"/>
              <w:rPr>
                <w:sz w:val="14"/>
                <w:szCs w:val="14"/>
              </w:rPr>
            </w:pPr>
            <w:r w:rsidRPr="009C42F1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4292F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C42F1">
              <w:rPr>
                <w:rFonts w:ascii="Verdana" w:hAnsi="Verdana"/>
                <w:sz w:val="14"/>
                <w:szCs w:val="14"/>
              </w:rPr>
              <w:t>/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4292F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45CB9" w:rsidRDefault="00045CB9">
    <w:pPr>
      <w:pStyle w:val="Pidipagina"/>
    </w:pPr>
  </w:p>
  <w:p w:rsidR="0025791C" w:rsidRDefault="0025791C" w:rsidP="002D5D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3E" w:rsidRDefault="0020303E" w:rsidP="004B1E1C">
      <w:pPr>
        <w:spacing w:after="0" w:line="240" w:lineRule="auto"/>
      </w:pPr>
      <w:r>
        <w:separator/>
      </w:r>
    </w:p>
  </w:footnote>
  <w:foot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1C" w:rsidRDefault="004457E7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4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E1C" w:rsidRDefault="004B1E1C" w:rsidP="004B1E1C"/>
  <w:p w:rsidR="004457E7" w:rsidRPr="004457E7" w:rsidRDefault="004457E7" w:rsidP="004B1E1C">
    <w:pPr>
      <w:rPr>
        <w:sz w:val="8"/>
        <w:szCs w:val="8"/>
      </w:rPr>
    </w:pP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B1E1C" w:rsidRPr="009D3BF3" w:rsidTr="009250FB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B1E1C" w:rsidRPr="009D3BF3" w:rsidRDefault="00A4292F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B1E1C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B1E1C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B1E1C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91C" w:rsidRDefault="0025791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6BA"/>
    <w:multiLevelType w:val="hybridMultilevel"/>
    <w:tmpl w:val="B02C1C94"/>
    <w:lvl w:ilvl="0" w:tplc="B7E20FA6">
      <w:numFmt w:val="bullet"/>
      <w:lvlText w:val="-"/>
      <w:lvlJc w:val="left"/>
      <w:pPr>
        <w:ind w:left="94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DCECE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1F4E3C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1206AED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53C03CA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81A4D3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BB09C5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743A72A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7A1AA25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A45AF"/>
    <w:multiLevelType w:val="hybridMultilevel"/>
    <w:tmpl w:val="0BA87556"/>
    <w:lvl w:ilvl="0" w:tplc="D9AAD6B4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4052DA9A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C9845E82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0DEA43E6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5F745D2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633EE036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2124B45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CA06E9BC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61A8EC4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1339307B"/>
    <w:multiLevelType w:val="hybridMultilevel"/>
    <w:tmpl w:val="100C1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6197"/>
    <w:multiLevelType w:val="hybridMultilevel"/>
    <w:tmpl w:val="6E46F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88F"/>
    <w:multiLevelType w:val="hybridMultilevel"/>
    <w:tmpl w:val="C2E68776"/>
    <w:lvl w:ilvl="0" w:tplc="4F10693C">
      <w:start w:val="1"/>
      <w:numFmt w:val="decimal"/>
      <w:lvlText w:val="%1."/>
      <w:lvlJc w:val="left"/>
      <w:pPr>
        <w:ind w:left="68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572FB10">
      <w:numFmt w:val="bullet"/>
      <w:lvlText w:val="•"/>
      <w:lvlJc w:val="left"/>
      <w:pPr>
        <w:ind w:left="1612" w:hanging="428"/>
      </w:pPr>
      <w:rPr>
        <w:rFonts w:hint="default"/>
        <w:lang w:val="it-IT" w:eastAsia="en-US" w:bidi="ar-SA"/>
      </w:rPr>
    </w:lvl>
    <w:lvl w:ilvl="2" w:tplc="1688A246">
      <w:numFmt w:val="bullet"/>
      <w:lvlText w:val="•"/>
      <w:lvlJc w:val="left"/>
      <w:pPr>
        <w:ind w:left="2545" w:hanging="428"/>
      </w:pPr>
      <w:rPr>
        <w:rFonts w:hint="default"/>
        <w:lang w:val="it-IT" w:eastAsia="en-US" w:bidi="ar-SA"/>
      </w:rPr>
    </w:lvl>
    <w:lvl w:ilvl="3" w:tplc="F0A44E9A">
      <w:numFmt w:val="bullet"/>
      <w:lvlText w:val="•"/>
      <w:lvlJc w:val="left"/>
      <w:pPr>
        <w:ind w:left="3477" w:hanging="428"/>
      </w:pPr>
      <w:rPr>
        <w:rFonts w:hint="default"/>
        <w:lang w:val="it-IT" w:eastAsia="en-US" w:bidi="ar-SA"/>
      </w:rPr>
    </w:lvl>
    <w:lvl w:ilvl="4" w:tplc="BAF600A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508A47C2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41D27C52">
      <w:numFmt w:val="bullet"/>
      <w:lvlText w:val="•"/>
      <w:lvlJc w:val="left"/>
      <w:pPr>
        <w:ind w:left="6275" w:hanging="428"/>
      </w:pPr>
      <w:rPr>
        <w:rFonts w:hint="default"/>
        <w:lang w:val="it-IT" w:eastAsia="en-US" w:bidi="ar-SA"/>
      </w:rPr>
    </w:lvl>
    <w:lvl w:ilvl="7" w:tplc="DFF424E4">
      <w:numFmt w:val="bullet"/>
      <w:lvlText w:val="•"/>
      <w:lvlJc w:val="left"/>
      <w:pPr>
        <w:ind w:left="7208" w:hanging="428"/>
      </w:pPr>
      <w:rPr>
        <w:rFonts w:hint="default"/>
        <w:lang w:val="it-IT" w:eastAsia="en-US" w:bidi="ar-SA"/>
      </w:rPr>
    </w:lvl>
    <w:lvl w:ilvl="8" w:tplc="8FFE81A8">
      <w:numFmt w:val="bullet"/>
      <w:lvlText w:val="•"/>
      <w:lvlJc w:val="left"/>
      <w:pPr>
        <w:ind w:left="814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DF26B53"/>
    <w:multiLevelType w:val="hybridMultilevel"/>
    <w:tmpl w:val="5D0894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A21B82"/>
    <w:multiLevelType w:val="hybridMultilevel"/>
    <w:tmpl w:val="21A03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E193D"/>
    <w:multiLevelType w:val="hybridMultilevel"/>
    <w:tmpl w:val="E0549BC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FCA6710"/>
    <w:multiLevelType w:val="hybridMultilevel"/>
    <w:tmpl w:val="503EE4E4"/>
    <w:lvl w:ilvl="0" w:tplc="8C448126">
      <w:start w:val="1"/>
      <w:numFmt w:val="decimal"/>
      <w:lvlText w:val="%1."/>
      <w:lvlJc w:val="left"/>
      <w:pPr>
        <w:ind w:left="53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A9A20">
      <w:numFmt w:val="bullet"/>
      <w:lvlText w:val="•"/>
      <w:lvlJc w:val="left"/>
      <w:pPr>
        <w:ind w:left="1486" w:hanging="359"/>
      </w:pPr>
      <w:rPr>
        <w:rFonts w:hint="default"/>
        <w:lang w:val="it-IT" w:eastAsia="en-US" w:bidi="ar-SA"/>
      </w:rPr>
    </w:lvl>
    <w:lvl w:ilvl="2" w:tplc="6B5ADB2E">
      <w:numFmt w:val="bullet"/>
      <w:lvlText w:val="•"/>
      <w:lvlJc w:val="left"/>
      <w:pPr>
        <w:ind w:left="2433" w:hanging="359"/>
      </w:pPr>
      <w:rPr>
        <w:rFonts w:hint="default"/>
        <w:lang w:val="it-IT" w:eastAsia="en-US" w:bidi="ar-SA"/>
      </w:rPr>
    </w:lvl>
    <w:lvl w:ilvl="3" w:tplc="0B60BFCC">
      <w:numFmt w:val="bullet"/>
      <w:lvlText w:val="•"/>
      <w:lvlJc w:val="left"/>
      <w:pPr>
        <w:ind w:left="3379" w:hanging="359"/>
      </w:pPr>
      <w:rPr>
        <w:rFonts w:hint="default"/>
        <w:lang w:val="it-IT" w:eastAsia="en-US" w:bidi="ar-SA"/>
      </w:rPr>
    </w:lvl>
    <w:lvl w:ilvl="4" w:tplc="76FE4B7E">
      <w:numFmt w:val="bullet"/>
      <w:lvlText w:val="•"/>
      <w:lvlJc w:val="left"/>
      <w:pPr>
        <w:ind w:left="4326" w:hanging="359"/>
      </w:pPr>
      <w:rPr>
        <w:rFonts w:hint="default"/>
        <w:lang w:val="it-IT" w:eastAsia="en-US" w:bidi="ar-SA"/>
      </w:rPr>
    </w:lvl>
    <w:lvl w:ilvl="5" w:tplc="B32E8000">
      <w:numFmt w:val="bullet"/>
      <w:lvlText w:val="•"/>
      <w:lvlJc w:val="left"/>
      <w:pPr>
        <w:ind w:left="5273" w:hanging="359"/>
      </w:pPr>
      <w:rPr>
        <w:rFonts w:hint="default"/>
        <w:lang w:val="it-IT" w:eastAsia="en-US" w:bidi="ar-SA"/>
      </w:rPr>
    </w:lvl>
    <w:lvl w:ilvl="6" w:tplc="14CC299A">
      <w:numFmt w:val="bullet"/>
      <w:lvlText w:val="•"/>
      <w:lvlJc w:val="left"/>
      <w:pPr>
        <w:ind w:left="6219" w:hanging="359"/>
      </w:pPr>
      <w:rPr>
        <w:rFonts w:hint="default"/>
        <w:lang w:val="it-IT" w:eastAsia="en-US" w:bidi="ar-SA"/>
      </w:rPr>
    </w:lvl>
    <w:lvl w:ilvl="7" w:tplc="451839C4">
      <w:numFmt w:val="bullet"/>
      <w:lvlText w:val="•"/>
      <w:lvlJc w:val="left"/>
      <w:pPr>
        <w:ind w:left="7166" w:hanging="359"/>
      </w:pPr>
      <w:rPr>
        <w:rFonts w:hint="default"/>
        <w:lang w:val="it-IT" w:eastAsia="en-US" w:bidi="ar-SA"/>
      </w:rPr>
    </w:lvl>
    <w:lvl w:ilvl="8" w:tplc="8070CC58">
      <w:numFmt w:val="bullet"/>
      <w:lvlText w:val="•"/>
      <w:lvlJc w:val="left"/>
      <w:pPr>
        <w:ind w:left="8113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E226E3"/>
    <w:multiLevelType w:val="hybridMultilevel"/>
    <w:tmpl w:val="3AEE1B8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456A08"/>
    <w:multiLevelType w:val="hybridMultilevel"/>
    <w:tmpl w:val="07022E6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8C618EE"/>
    <w:multiLevelType w:val="hybridMultilevel"/>
    <w:tmpl w:val="058C3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7EB3"/>
    <w:multiLevelType w:val="hybridMultilevel"/>
    <w:tmpl w:val="71FE7AE4"/>
    <w:lvl w:ilvl="0" w:tplc="484847FE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E8A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044C9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8598B458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3710E4A2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B12217F2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01D6E784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6BB0B0E2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69647AE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7B6BE4"/>
    <w:multiLevelType w:val="hybridMultilevel"/>
    <w:tmpl w:val="C7DCB7CA"/>
    <w:lvl w:ilvl="0" w:tplc="6C52FA76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0EA64AA0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5C129226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2B2C8522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E496CD0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8418ECCA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B2DE7E2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1DC2FA68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FD58A85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16" w15:restartNumberingAfterBreak="0">
    <w:nsid w:val="4BC17A77"/>
    <w:multiLevelType w:val="hybridMultilevel"/>
    <w:tmpl w:val="F5F41B0A"/>
    <w:lvl w:ilvl="0" w:tplc="8FBA4654">
      <w:numFmt w:val="bullet"/>
      <w:lvlText w:val=""/>
      <w:lvlJc w:val="left"/>
      <w:pPr>
        <w:ind w:left="9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8A24D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A790B1C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54EC325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1A8CB3E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C1F2DE06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0A36069A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B9FA3D2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F7E6CD1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F575AD9"/>
    <w:multiLevelType w:val="hybridMultilevel"/>
    <w:tmpl w:val="F85A41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F01C6A"/>
    <w:multiLevelType w:val="hybridMultilevel"/>
    <w:tmpl w:val="72BE7F26"/>
    <w:lvl w:ilvl="0" w:tplc="60587950">
      <w:start w:val="1"/>
      <w:numFmt w:val="lowerRoman"/>
      <w:lvlText w:val="%1."/>
      <w:lvlJc w:val="left"/>
      <w:pPr>
        <w:ind w:left="131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C039FA">
      <w:numFmt w:val="bullet"/>
      <w:lvlText w:val="•"/>
      <w:lvlJc w:val="left"/>
      <w:pPr>
        <w:ind w:left="2188" w:hanging="466"/>
      </w:pPr>
      <w:rPr>
        <w:rFonts w:hint="default"/>
        <w:lang w:val="it-IT" w:eastAsia="en-US" w:bidi="ar-SA"/>
      </w:rPr>
    </w:lvl>
    <w:lvl w:ilvl="2" w:tplc="B4768908">
      <w:numFmt w:val="bullet"/>
      <w:lvlText w:val="•"/>
      <w:lvlJc w:val="left"/>
      <w:pPr>
        <w:ind w:left="3057" w:hanging="466"/>
      </w:pPr>
      <w:rPr>
        <w:rFonts w:hint="default"/>
        <w:lang w:val="it-IT" w:eastAsia="en-US" w:bidi="ar-SA"/>
      </w:rPr>
    </w:lvl>
    <w:lvl w:ilvl="3" w:tplc="738655DC">
      <w:numFmt w:val="bullet"/>
      <w:lvlText w:val="•"/>
      <w:lvlJc w:val="left"/>
      <w:pPr>
        <w:ind w:left="3925" w:hanging="466"/>
      </w:pPr>
      <w:rPr>
        <w:rFonts w:hint="default"/>
        <w:lang w:val="it-IT" w:eastAsia="en-US" w:bidi="ar-SA"/>
      </w:rPr>
    </w:lvl>
    <w:lvl w:ilvl="4" w:tplc="4C664DB6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64ED3E2">
      <w:numFmt w:val="bullet"/>
      <w:lvlText w:val="•"/>
      <w:lvlJc w:val="left"/>
      <w:pPr>
        <w:ind w:left="5663" w:hanging="466"/>
      </w:pPr>
      <w:rPr>
        <w:rFonts w:hint="default"/>
        <w:lang w:val="it-IT" w:eastAsia="en-US" w:bidi="ar-SA"/>
      </w:rPr>
    </w:lvl>
    <w:lvl w:ilvl="6" w:tplc="39108740">
      <w:numFmt w:val="bullet"/>
      <w:lvlText w:val="•"/>
      <w:lvlJc w:val="left"/>
      <w:pPr>
        <w:ind w:left="6531" w:hanging="466"/>
      </w:pPr>
      <w:rPr>
        <w:rFonts w:hint="default"/>
        <w:lang w:val="it-IT" w:eastAsia="en-US" w:bidi="ar-SA"/>
      </w:rPr>
    </w:lvl>
    <w:lvl w:ilvl="7" w:tplc="49F6D2BE">
      <w:numFmt w:val="bullet"/>
      <w:lvlText w:val="•"/>
      <w:lvlJc w:val="left"/>
      <w:pPr>
        <w:ind w:left="7400" w:hanging="466"/>
      </w:pPr>
      <w:rPr>
        <w:rFonts w:hint="default"/>
        <w:lang w:val="it-IT" w:eastAsia="en-US" w:bidi="ar-SA"/>
      </w:rPr>
    </w:lvl>
    <w:lvl w:ilvl="8" w:tplc="6C6E19C8">
      <w:numFmt w:val="bullet"/>
      <w:lvlText w:val="•"/>
      <w:lvlJc w:val="left"/>
      <w:pPr>
        <w:ind w:left="8269" w:hanging="466"/>
      </w:pPr>
      <w:rPr>
        <w:rFonts w:hint="default"/>
        <w:lang w:val="it-IT" w:eastAsia="en-US" w:bidi="ar-SA"/>
      </w:rPr>
    </w:lvl>
  </w:abstractNum>
  <w:abstractNum w:abstractNumId="21" w15:restartNumberingAfterBreak="0">
    <w:nsid w:val="62FE66B4"/>
    <w:multiLevelType w:val="hybridMultilevel"/>
    <w:tmpl w:val="0D502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31788"/>
    <w:multiLevelType w:val="hybridMultilevel"/>
    <w:tmpl w:val="CBC4D96E"/>
    <w:lvl w:ilvl="0" w:tplc="05107226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9CEFB6">
      <w:start w:val="1"/>
      <w:numFmt w:val="lowerRoman"/>
      <w:lvlText w:val="%2."/>
      <w:lvlJc w:val="left"/>
      <w:pPr>
        <w:ind w:left="96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C2FAB0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3" w:tplc="D458DC64">
      <w:numFmt w:val="bullet"/>
      <w:lvlText w:val="•"/>
      <w:lvlJc w:val="left"/>
      <w:pPr>
        <w:ind w:left="2970" w:hanging="320"/>
      </w:pPr>
      <w:rPr>
        <w:rFonts w:hint="default"/>
        <w:lang w:val="it-IT" w:eastAsia="en-US" w:bidi="ar-SA"/>
      </w:rPr>
    </w:lvl>
    <w:lvl w:ilvl="4" w:tplc="7A00B352">
      <w:numFmt w:val="bullet"/>
      <w:lvlText w:val="•"/>
      <w:lvlJc w:val="left"/>
      <w:pPr>
        <w:ind w:left="3975" w:hanging="320"/>
      </w:pPr>
      <w:rPr>
        <w:rFonts w:hint="default"/>
        <w:lang w:val="it-IT" w:eastAsia="en-US" w:bidi="ar-SA"/>
      </w:rPr>
    </w:lvl>
    <w:lvl w:ilvl="5" w:tplc="F0601848">
      <w:numFmt w:val="bullet"/>
      <w:lvlText w:val="•"/>
      <w:lvlJc w:val="left"/>
      <w:pPr>
        <w:ind w:left="4980" w:hanging="320"/>
      </w:pPr>
      <w:rPr>
        <w:rFonts w:hint="default"/>
        <w:lang w:val="it-IT" w:eastAsia="en-US" w:bidi="ar-SA"/>
      </w:rPr>
    </w:lvl>
    <w:lvl w:ilvl="6" w:tplc="09F6A118">
      <w:numFmt w:val="bullet"/>
      <w:lvlText w:val="•"/>
      <w:lvlJc w:val="left"/>
      <w:pPr>
        <w:ind w:left="5985" w:hanging="320"/>
      </w:pPr>
      <w:rPr>
        <w:rFonts w:hint="default"/>
        <w:lang w:val="it-IT" w:eastAsia="en-US" w:bidi="ar-SA"/>
      </w:rPr>
    </w:lvl>
    <w:lvl w:ilvl="7" w:tplc="86E47328">
      <w:numFmt w:val="bullet"/>
      <w:lvlText w:val="•"/>
      <w:lvlJc w:val="left"/>
      <w:pPr>
        <w:ind w:left="6990" w:hanging="320"/>
      </w:pPr>
      <w:rPr>
        <w:rFonts w:hint="default"/>
        <w:lang w:val="it-IT" w:eastAsia="en-US" w:bidi="ar-SA"/>
      </w:rPr>
    </w:lvl>
    <w:lvl w:ilvl="8" w:tplc="509A82E6">
      <w:numFmt w:val="bullet"/>
      <w:lvlText w:val="•"/>
      <w:lvlJc w:val="left"/>
      <w:pPr>
        <w:ind w:left="7996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18"/>
  </w:num>
  <w:num w:numId="7">
    <w:abstractNumId w:val="3"/>
  </w:num>
  <w:num w:numId="8">
    <w:abstractNumId w:val="8"/>
  </w:num>
  <w:num w:numId="9">
    <w:abstractNumId w:val="11"/>
  </w:num>
  <w:num w:numId="10">
    <w:abstractNumId w:val="19"/>
  </w:num>
  <w:num w:numId="11">
    <w:abstractNumId w:val="7"/>
  </w:num>
  <w:num w:numId="12">
    <w:abstractNumId w:val="6"/>
  </w:num>
  <w:num w:numId="13">
    <w:abstractNumId w:val="10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20"/>
  </w:num>
  <w:num w:numId="19">
    <w:abstractNumId w:val="5"/>
  </w:num>
  <w:num w:numId="20">
    <w:abstractNumId w:val="0"/>
  </w:num>
  <w:num w:numId="21">
    <w:abstractNumId w:val="9"/>
  </w:num>
  <w:num w:numId="22">
    <w:abstractNumId w:val="23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45CB9"/>
    <w:rsid w:val="000633AE"/>
    <w:rsid w:val="00063E49"/>
    <w:rsid w:val="000649DC"/>
    <w:rsid w:val="0008401C"/>
    <w:rsid w:val="000862DA"/>
    <w:rsid w:val="000968BB"/>
    <w:rsid w:val="000B4BE3"/>
    <w:rsid w:val="000F2C36"/>
    <w:rsid w:val="00111936"/>
    <w:rsid w:val="001260AD"/>
    <w:rsid w:val="00165347"/>
    <w:rsid w:val="00177567"/>
    <w:rsid w:val="001863CD"/>
    <w:rsid w:val="001A7592"/>
    <w:rsid w:val="001C0D60"/>
    <w:rsid w:val="0020303E"/>
    <w:rsid w:val="0022598C"/>
    <w:rsid w:val="00250636"/>
    <w:rsid w:val="002553A4"/>
    <w:rsid w:val="0025791C"/>
    <w:rsid w:val="00287907"/>
    <w:rsid w:val="002D5DE7"/>
    <w:rsid w:val="002F0237"/>
    <w:rsid w:val="002F46DA"/>
    <w:rsid w:val="00303418"/>
    <w:rsid w:val="00307F3F"/>
    <w:rsid w:val="00317A25"/>
    <w:rsid w:val="00370AA0"/>
    <w:rsid w:val="0038576B"/>
    <w:rsid w:val="003A29DB"/>
    <w:rsid w:val="003B7BE2"/>
    <w:rsid w:val="003C778E"/>
    <w:rsid w:val="003F045B"/>
    <w:rsid w:val="0044138D"/>
    <w:rsid w:val="004457E7"/>
    <w:rsid w:val="0048351B"/>
    <w:rsid w:val="00486BEF"/>
    <w:rsid w:val="004B1E1C"/>
    <w:rsid w:val="004B2620"/>
    <w:rsid w:val="004D13EC"/>
    <w:rsid w:val="004D5F2D"/>
    <w:rsid w:val="005329C7"/>
    <w:rsid w:val="005B2591"/>
    <w:rsid w:val="005B7348"/>
    <w:rsid w:val="00604FC1"/>
    <w:rsid w:val="0063350E"/>
    <w:rsid w:val="006429E0"/>
    <w:rsid w:val="006947E6"/>
    <w:rsid w:val="006A1DD2"/>
    <w:rsid w:val="006B1607"/>
    <w:rsid w:val="006C1B7E"/>
    <w:rsid w:val="00711E45"/>
    <w:rsid w:val="00716629"/>
    <w:rsid w:val="00736785"/>
    <w:rsid w:val="00766E2D"/>
    <w:rsid w:val="00772F66"/>
    <w:rsid w:val="007C6996"/>
    <w:rsid w:val="007D7254"/>
    <w:rsid w:val="007F6F24"/>
    <w:rsid w:val="00800BEA"/>
    <w:rsid w:val="00847F08"/>
    <w:rsid w:val="008816BB"/>
    <w:rsid w:val="0089245D"/>
    <w:rsid w:val="008A3B7C"/>
    <w:rsid w:val="008F5C13"/>
    <w:rsid w:val="00961CB9"/>
    <w:rsid w:val="0097148E"/>
    <w:rsid w:val="009C42F1"/>
    <w:rsid w:val="00A27464"/>
    <w:rsid w:val="00A4292F"/>
    <w:rsid w:val="00A934C6"/>
    <w:rsid w:val="00AB1677"/>
    <w:rsid w:val="00AD0C53"/>
    <w:rsid w:val="00B30CF6"/>
    <w:rsid w:val="00BA756F"/>
    <w:rsid w:val="00BD1137"/>
    <w:rsid w:val="00C34F2B"/>
    <w:rsid w:val="00C74C9E"/>
    <w:rsid w:val="00C8370B"/>
    <w:rsid w:val="00C86BC7"/>
    <w:rsid w:val="00CD1DE8"/>
    <w:rsid w:val="00D83F34"/>
    <w:rsid w:val="00DD63E3"/>
    <w:rsid w:val="00DE1219"/>
    <w:rsid w:val="00DE6659"/>
    <w:rsid w:val="00E1469E"/>
    <w:rsid w:val="00E65A1F"/>
    <w:rsid w:val="00E721B3"/>
    <w:rsid w:val="00E74B99"/>
    <w:rsid w:val="00EB313A"/>
    <w:rsid w:val="00F2626E"/>
    <w:rsid w:val="00F43828"/>
    <w:rsid w:val="00F447F8"/>
    <w:rsid w:val="00F535E1"/>
    <w:rsid w:val="00F62FA9"/>
    <w:rsid w:val="00F733AD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52672A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0B4BE3"/>
    <w:pPr>
      <w:keepNext/>
      <w:spacing w:after="0" w:line="5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649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0B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B4BE3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B4BE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0B4BE3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4B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0B4BE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olo">
    <w:name w:val="Articolo"/>
    <w:basedOn w:val="Normale"/>
    <w:link w:val="ArticoloCarattere"/>
    <w:qFormat/>
    <w:rsid w:val="007D725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D7254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D7254"/>
  </w:style>
  <w:style w:type="table" w:styleId="Grigliatabella">
    <w:name w:val="Table Grid"/>
    <w:basedOn w:val="Tabellanormale"/>
    <w:uiPriority w:val="39"/>
    <w:rsid w:val="007D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7D7254"/>
  </w:style>
  <w:style w:type="paragraph" w:styleId="Testonormale">
    <w:name w:val="Plain Text"/>
    <w:basedOn w:val="Normale"/>
    <w:link w:val="TestonormaleCarattere"/>
    <w:uiPriority w:val="99"/>
    <w:unhideWhenUsed/>
    <w:rsid w:val="007D7254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254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D7254"/>
    <w:rPr>
      <w:b/>
      <w:bCs/>
    </w:rPr>
  </w:style>
  <w:style w:type="paragraph" w:styleId="Corpotesto0">
    <w:name w:val="Body Text"/>
    <w:basedOn w:val="Normale"/>
    <w:link w:val="CorpotestoCarattere"/>
    <w:uiPriority w:val="1"/>
    <w:qFormat/>
    <w:rsid w:val="00E65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E65A1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B167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11</cp:revision>
  <cp:lastPrinted>2023-09-22T13:05:00Z</cp:lastPrinted>
  <dcterms:created xsi:type="dcterms:W3CDTF">2023-09-11T10:12:00Z</dcterms:created>
  <dcterms:modified xsi:type="dcterms:W3CDTF">2023-09-22T13:05:00Z</dcterms:modified>
</cp:coreProperties>
</file>