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38" w:rsidRPr="00A64EA1" w:rsidRDefault="009A6C59" w:rsidP="00441F38">
      <w:pPr>
        <w:widowControl w:val="0"/>
        <w:autoSpaceDE w:val="0"/>
        <w:autoSpaceDN w:val="0"/>
        <w:adjustRightInd w:val="0"/>
        <w:spacing w:before="86" w:after="0" w:line="240" w:lineRule="auto"/>
        <w:ind w:left="1608" w:right="1583"/>
        <w:jc w:val="center"/>
        <w:rPr>
          <w:rFonts w:ascii="Tahoma" w:hAnsi="Tahoma" w:cs="Tahoma"/>
          <w:i/>
          <w:spacing w:val="4"/>
          <w:sz w:val="18"/>
          <w:szCs w:val="18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3580765</wp:posOffset>
                </wp:positionH>
                <wp:positionV relativeFrom="paragraph">
                  <wp:posOffset>-387350</wp:posOffset>
                </wp:positionV>
                <wp:extent cx="393700" cy="469900"/>
                <wp:effectExtent l="0" t="0" r="6350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235" w:rsidRDefault="009439AF">
                            <w:pPr>
                              <w:spacing w:after="0"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6689080" wp14:editId="247C6920">
                                  <wp:extent cx="400050" cy="466725"/>
                                  <wp:effectExtent l="0" t="0" r="0" b="9525"/>
                                  <wp:docPr id="7" name="Immagine 2" descr="LOGO REPUBBLICA ITALI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5235" w:rsidRDefault="00EF52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1.95pt;margin-top:-30.5pt;width:31pt;height:3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dn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Nugx2eoAgAAnwUAAA4AAAAAAAAA&#10;AAAAAAAALgIAAGRycy9lMm9Eb2MueG1sUEsBAi0AFAAGAAgAAAAhAIK24LPhAAAACgEAAA8AAAAA&#10;AAAAAAAAAAAAAgUAAGRycy9kb3ducmV2LnhtbFBLBQYAAAAABAAEAPMAAAAQBgAAAAA=&#10;" o:allowincell="f" filled="f" stroked="f">
                <v:textbox inset="0,0,0,0">
                  <w:txbxContent>
                    <w:p w:rsidR="00EF5235" w:rsidRDefault="009439AF">
                      <w:pPr>
                        <w:spacing w:after="0"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6689080" wp14:editId="247C6920">
                            <wp:extent cx="400050" cy="466725"/>
                            <wp:effectExtent l="0" t="0" r="0" b="9525"/>
                            <wp:docPr id="7" name="Immagine 2" descr="LOGO REPUBBLICA ITALI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5235" w:rsidRDefault="00EF52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M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i</w:t>
      </w:r>
      <w:r w:rsidR="00441F38" w:rsidRPr="00A64EA1">
        <w:rPr>
          <w:rFonts w:ascii="Tahoma" w:eastAsia="Times New Roman" w:hAnsi="Tahoma" w:cs="Tahoma"/>
          <w:b/>
          <w:bCs/>
          <w:i/>
          <w:spacing w:val="-2"/>
          <w:sz w:val="28"/>
          <w:szCs w:val="28"/>
        </w:rPr>
        <w:t>n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i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s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t</w:t>
      </w:r>
      <w:r w:rsidR="00441F38" w:rsidRPr="00A64EA1">
        <w:rPr>
          <w:rFonts w:ascii="Tahoma" w:eastAsia="Times New Roman" w:hAnsi="Tahoma" w:cs="Tahoma"/>
          <w:b/>
          <w:bCs/>
          <w:i/>
          <w:spacing w:val="-2"/>
          <w:sz w:val="28"/>
          <w:szCs w:val="28"/>
        </w:rPr>
        <w:t>e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r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o</w:t>
      </w:r>
      <w:r w:rsidR="00441F38" w:rsidRPr="00A64EA1">
        <w:rPr>
          <w:rFonts w:ascii="Tahoma" w:eastAsia="Times New Roman" w:hAnsi="Tahoma" w:cs="Tahoma"/>
          <w:b/>
          <w:bCs/>
          <w:i/>
          <w:spacing w:val="-2"/>
          <w:sz w:val="28"/>
          <w:szCs w:val="28"/>
        </w:rPr>
        <w:t xml:space="preserve"> 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d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e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l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l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’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I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s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t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r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u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z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io</w:t>
      </w:r>
      <w:r w:rsidR="00441F38" w:rsidRPr="00A64EA1">
        <w:rPr>
          <w:rFonts w:ascii="Tahoma" w:eastAsia="Times New Roman" w:hAnsi="Tahoma" w:cs="Tahoma"/>
          <w:b/>
          <w:bCs/>
          <w:i/>
          <w:spacing w:val="-2"/>
          <w:sz w:val="28"/>
          <w:szCs w:val="28"/>
        </w:rPr>
        <w:t>n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e,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 xml:space="preserve"> 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d</w:t>
      </w:r>
      <w:r w:rsidR="00441F38" w:rsidRPr="00A64EA1">
        <w:rPr>
          <w:rFonts w:ascii="Tahoma" w:eastAsia="Times New Roman" w:hAnsi="Tahoma" w:cs="Tahoma"/>
          <w:b/>
          <w:bCs/>
          <w:i/>
          <w:spacing w:val="-2"/>
          <w:sz w:val="28"/>
          <w:szCs w:val="28"/>
        </w:rPr>
        <w:t>e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ll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’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U</w:t>
      </w:r>
      <w:r w:rsidR="00441F38" w:rsidRPr="00A64EA1">
        <w:rPr>
          <w:rFonts w:ascii="Tahoma" w:eastAsia="Times New Roman" w:hAnsi="Tahoma" w:cs="Tahoma"/>
          <w:b/>
          <w:bCs/>
          <w:i/>
          <w:spacing w:val="-2"/>
          <w:sz w:val="28"/>
          <w:szCs w:val="28"/>
        </w:rPr>
        <w:t>n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i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v</w:t>
      </w:r>
      <w:r w:rsidR="00441F38" w:rsidRPr="00A64EA1">
        <w:rPr>
          <w:rFonts w:ascii="Tahoma" w:eastAsia="Times New Roman" w:hAnsi="Tahoma" w:cs="Tahoma"/>
          <w:b/>
          <w:bCs/>
          <w:i/>
          <w:spacing w:val="-2"/>
          <w:sz w:val="28"/>
          <w:szCs w:val="28"/>
        </w:rPr>
        <w:t>e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r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si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t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à</w:t>
      </w:r>
      <w:r w:rsidR="00441F38" w:rsidRPr="00A64EA1">
        <w:rPr>
          <w:rFonts w:ascii="Tahoma" w:eastAsia="Times New Roman" w:hAnsi="Tahoma" w:cs="Tahoma"/>
          <w:b/>
          <w:bCs/>
          <w:i/>
          <w:spacing w:val="-2"/>
          <w:sz w:val="28"/>
          <w:szCs w:val="28"/>
        </w:rPr>
        <w:t xml:space="preserve"> 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 xml:space="preserve">e 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d</w:t>
      </w:r>
      <w:r w:rsidR="00441F38" w:rsidRPr="00A64EA1">
        <w:rPr>
          <w:rFonts w:ascii="Tahoma" w:eastAsia="Times New Roman" w:hAnsi="Tahoma" w:cs="Tahoma"/>
          <w:b/>
          <w:bCs/>
          <w:i/>
          <w:spacing w:val="-2"/>
          <w:sz w:val="28"/>
          <w:szCs w:val="28"/>
        </w:rPr>
        <w:t>e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l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l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a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 xml:space="preserve"> 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R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i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ce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r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 xml:space="preserve">ca 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U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ff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i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c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i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o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 xml:space="preserve"> 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S</w:t>
      </w:r>
      <w:r w:rsidR="00441F38" w:rsidRPr="00A64EA1">
        <w:rPr>
          <w:rFonts w:ascii="Tahoma" w:eastAsia="Times New Roman" w:hAnsi="Tahoma" w:cs="Tahoma"/>
          <w:b/>
          <w:bCs/>
          <w:i/>
          <w:spacing w:val="-2"/>
          <w:sz w:val="28"/>
          <w:szCs w:val="28"/>
        </w:rPr>
        <w:t>c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o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la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s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t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i</w:t>
      </w:r>
      <w:r w:rsidR="00441F38" w:rsidRPr="00A64EA1">
        <w:rPr>
          <w:rFonts w:ascii="Tahoma" w:eastAsia="Times New Roman" w:hAnsi="Tahoma" w:cs="Tahoma"/>
          <w:b/>
          <w:bCs/>
          <w:i/>
          <w:spacing w:val="-2"/>
          <w:sz w:val="28"/>
          <w:szCs w:val="28"/>
        </w:rPr>
        <w:t>c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o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 xml:space="preserve"> 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R</w:t>
      </w:r>
      <w:r w:rsidR="00441F38" w:rsidRPr="00A64EA1">
        <w:rPr>
          <w:rFonts w:ascii="Tahoma" w:eastAsia="Times New Roman" w:hAnsi="Tahoma" w:cs="Tahoma"/>
          <w:b/>
          <w:bCs/>
          <w:i/>
          <w:spacing w:val="-2"/>
          <w:sz w:val="28"/>
          <w:szCs w:val="28"/>
        </w:rPr>
        <w:t>e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g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i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o</w:t>
      </w:r>
      <w:r w:rsidR="00441F38" w:rsidRPr="00A64EA1">
        <w:rPr>
          <w:rFonts w:ascii="Tahoma" w:eastAsia="Times New Roman" w:hAnsi="Tahoma" w:cs="Tahoma"/>
          <w:b/>
          <w:bCs/>
          <w:i/>
          <w:spacing w:val="-2"/>
          <w:sz w:val="28"/>
          <w:szCs w:val="28"/>
        </w:rPr>
        <w:t>n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al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e</w:t>
      </w:r>
      <w:r w:rsidR="00441F38" w:rsidRPr="00A64EA1">
        <w:rPr>
          <w:rFonts w:ascii="Tahoma" w:eastAsia="Times New Roman" w:hAnsi="Tahoma" w:cs="Tahoma"/>
          <w:b/>
          <w:bCs/>
          <w:i/>
          <w:spacing w:val="-3"/>
          <w:sz w:val="28"/>
          <w:szCs w:val="28"/>
        </w:rPr>
        <w:t xml:space="preserve"> 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p</w:t>
      </w:r>
      <w:r w:rsidR="00441F38" w:rsidRPr="00A64EA1">
        <w:rPr>
          <w:rFonts w:ascii="Tahoma" w:eastAsia="Times New Roman" w:hAnsi="Tahoma" w:cs="Tahoma"/>
          <w:b/>
          <w:bCs/>
          <w:i/>
          <w:spacing w:val="-2"/>
          <w:sz w:val="28"/>
          <w:szCs w:val="28"/>
        </w:rPr>
        <w:t>e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r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 xml:space="preserve"> 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l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a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 xml:space="preserve"> 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L</w:t>
      </w:r>
      <w:r w:rsidR="00441F38" w:rsidRPr="00A64EA1">
        <w:rPr>
          <w:rFonts w:ascii="Tahoma" w:eastAsia="Times New Roman" w:hAnsi="Tahoma" w:cs="Tahoma"/>
          <w:b/>
          <w:bCs/>
          <w:i/>
          <w:spacing w:val="-4"/>
          <w:sz w:val="28"/>
          <w:szCs w:val="28"/>
        </w:rPr>
        <w:t>o</w:t>
      </w:r>
      <w:r w:rsidR="00441F38" w:rsidRPr="00A64EA1">
        <w:rPr>
          <w:rFonts w:ascii="Tahoma" w:eastAsia="Times New Roman" w:hAnsi="Tahoma" w:cs="Tahoma"/>
          <w:b/>
          <w:bCs/>
          <w:i/>
          <w:spacing w:val="5"/>
          <w:sz w:val="28"/>
          <w:szCs w:val="28"/>
        </w:rPr>
        <w:t>m</w:t>
      </w:r>
      <w:r w:rsidR="00441F38" w:rsidRPr="00A64EA1">
        <w:rPr>
          <w:rFonts w:ascii="Tahoma" w:eastAsia="Times New Roman" w:hAnsi="Tahoma" w:cs="Tahoma"/>
          <w:b/>
          <w:bCs/>
          <w:i/>
          <w:spacing w:val="-4"/>
          <w:sz w:val="28"/>
          <w:szCs w:val="28"/>
        </w:rPr>
        <w:t>b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a</w:t>
      </w:r>
      <w:r w:rsidR="00441F38" w:rsidRPr="00A64EA1">
        <w:rPr>
          <w:rFonts w:ascii="Tahoma" w:eastAsia="Times New Roman" w:hAnsi="Tahoma" w:cs="Tahoma"/>
          <w:b/>
          <w:bCs/>
          <w:i/>
          <w:spacing w:val="-1"/>
          <w:sz w:val="28"/>
          <w:szCs w:val="28"/>
        </w:rPr>
        <w:t>rd</w:t>
      </w:r>
      <w:r w:rsidR="00441F38" w:rsidRPr="00A64EA1">
        <w:rPr>
          <w:rFonts w:ascii="Tahoma" w:eastAsia="Times New Roman" w:hAnsi="Tahoma" w:cs="Tahoma"/>
          <w:b/>
          <w:bCs/>
          <w:i/>
          <w:spacing w:val="1"/>
          <w:sz w:val="28"/>
          <w:szCs w:val="28"/>
        </w:rPr>
        <w:t>i</w:t>
      </w:r>
      <w:r w:rsidR="00441F38" w:rsidRPr="00A64EA1">
        <w:rPr>
          <w:rFonts w:ascii="Tahoma" w:eastAsia="Times New Roman" w:hAnsi="Tahoma" w:cs="Tahoma"/>
          <w:b/>
          <w:bCs/>
          <w:i/>
          <w:sz w:val="28"/>
          <w:szCs w:val="28"/>
        </w:rPr>
        <w:t>a</w:t>
      </w:r>
      <w:r w:rsidR="00441F38" w:rsidRPr="00A64EA1">
        <w:rPr>
          <w:rFonts w:ascii="Tahoma" w:hAnsi="Tahoma" w:cs="Tahoma"/>
          <w:i/>
          <w:spacing w:val="4"/>
          <w:sz w:val="18"/>
          <w:szCs w:val="18"/>
        </w:rPr>
        <w:t xml:space="preserve"> </w:t>
      </w:r>
    </w:p>
    <w:p w:rsidR="00EF5235" w:rsidRPr="00A64EA1" w:rsidRDefault="00306839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A64EA1">
        <w:rPr>
          <w:rFonts w:ascii="Tahoma" w:eastAsia="Times New Roman" w:hAnsi="Tahoma" w:cs="Tahoma"/>
          <w:b/>
          <w:bCs/>
          <w:sz w:val="24"/>
          <w:szCs w:val="24"/>
        </w:rPr>
        <w:t>Ufficio</w:t>
      </w:r>
      <w:r w:rsidR="00441F38" w:rsidRPr="00A64EA1">
        <w:rPr>
          <w:rFonts w:ascii="Tahoma" w:eastAsia="Times New Roman" w:hAnsi="Tahoma" w:cs="Tahoma"/>
          <w:b/>
          <w:bCs/>
          <w:sz w:val="24"/>
          <w:szCs w:val="24"/>
        </w:rPr>
        <w:t xml:space="preserve"> IV </w:t>
      </w:r>
      <w:r w:rsidR="00A84395" w:rsidRPr="00A64EA1">
        <w:rPr>
          <w:rFonts w:ascii="Tahoma" w:eastAsia="Times New Roman" w:hAnsi="Tahoma" w:cs="Tahoma"/>
          <w:b/>
          <w:bCs/>
          <w:sz w:val="24"/>
          <w:szCs w:val="24"/>
        </w:rPr>
        <w:t xml:space="preserve">- </w:t>
      </w:r>
      <w:r w:rsidR="00441F38" w:rsidRPr="00A64EA1">
        <w:rPr>
          <w:rFonts w:ascii="Tahoma" w:eastAsia="Times New Roman" w:hAnsi="Tahoma" w:cs="Tahoma"/>
          <w:b/>
          <w:bCs/>
          <w:sz w:val="24"/>
          <w:szCs w:val="24"/>
        </w:rPr>
        <w:t>Ambito Territoriale di</w:t>
      </w:r>
      <w:r w:rsidRPr="00A64EA1">
        <w:rPr>
          <w:rFonts w:ascii="Tahoma" w:eastAsia="Times New Roman" w:hAnsi="Tahoma" w:cs="Tahoma"/>
          <w:b/>
          <w:bCs/>
          <w:sz w:val="24"/>
          <w:szCs w:val="24"/>
        </w:rPr>
        <w:t xml:space="preserve"> Brescia</w:t>
      </w:r>
    </w:p>
    <w:p w:rsidR="00C44A13" w:rsidRPr="00A64EA1" w:rsidRDefault="00C44A13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  <w:r w:rsidRPr="00A64EA1">
        <w:rPr>
          <w:rFonts w:ascii="Tahoma" w:eastAsia="Times New Roman" w:hAnsi="Tahoma" w:cs="Tahoma"/>
          <w:w w:val="110"/>
          <w:position w:val="-1"/>
          <w:sz w:val="21"/>
          <w:szCs w:val="21"/>
        </w:rPr>
        <w:t xml:space="preserve">Via </w:t>
      </w:r>
      <w:proofErr w:type="spellStart"/>
      <w:r w:rsidRPr="00A64EA1">
        <w:rPr>
          <w:rFonts w:ascii="Tahoma" w:eastAsia="Times New Roman" w:hAnsi="Tahoma" w:cs="Tahoma"/>
          <w:w w:val="110"/>
          <w:position w:val="-1"/>
          <w:sz w:val="21"/>
          <w:szCs w:val="21"/>
        </w:rPr>
        <w:t>S.Antonio</w:t>
      </w:r>
      <w:proofErr w:type="spellEnd"/>
      <w:r w:rsidRPr="00A64EA1">
        <w:rPr>
          <w:rFonts w:ascii="Tahoma" w:eastAsia="Times New Roman" w:hAnsi="Tahoma" w:cs="Tahoma"/>
          <w:w w:val="110"/>
          <w:position w:val="-1"/>
          <w:sz w:val="21"/>
          <w:szCs w:val="21"/>
        </w:rPr>
        <w:t xml:space="preserve">, 14 - 25133 Brescia </w:t>
      </w:r>
      <w:r w:rsidRPr="00A64EA1">
        <w:rPr>
          <w:rFonts w:ascii="Tahoma" w:eastAsia="Tahoma" w:hAnsi="Tahoma" w:cs="Tahoma"/>
          <w:position w:val="-1"/>
          <w:sz w:val="21"/>
          <w:szCs w:val="21"/>
        </w:rPr>
        <w:t>-</w:t>
      </w:r>
      <w:r w:rsidRPr="00A64EA1">
        <w:rPr>
          <w:rFonts w:ascii="Tahoma" w:eastAsia="Times New Roman" w:hAnsi="Tahoma" w:cs="Tahoma"/>
          <w:spacing w:val="17"/>
          <w:position w:val="-1"/>
          <w:sz w:val="21"/>
          <w:szCs w:val="21"/>
        </w:rPr>
        <w:t xml:space="preserve"> </w:t>
      </w:r>
      <w:r w:rsidRPr="00A64EA1">
        <w:rPr>
          <w:rFonts w:ascii="Tahoma" w:eastAsia="Tahoma" w:hAnsi="Tahoma" w:cs="Tahoma"/>
          <w:spacing w:val="-1"/>
          <w:position w:val="-1"/>
          <w:sz w:val="21"/>
          <w:szCs w:val="21"/>
        </w:rPr>
        <w:t>C</w:t>
      </w:r>
      <w:r w:rsidRPr="00A64EA1">
        <w:rPr>
          <w:rFonts w:ascii="Tahoma" w:eastAsia="Tahoma" w:hAnsi="Tahoma" w:cs="Tahoma"/>
          <w:spacing w:val="2"/>
          <w:position w:val="-1"/>
          <w:sz w:val="21"/>
          <w:szCs w:val="21"/>
        </w:rPr>
        <w:t>o</w:t>
      </w:r>
      <w:r w:rsidRPr="00A64EA1">
        <w:rPr>
          <w:rFonts w:ascii="Tahoma" w:eastAsia="Tahoma" w:hAnsi="Tahoma" w:cs="Tahoma"/>
          <w:spacing w:val="-1"/>
          <w:position w:val="-1"/>
          <w:sz w:val="21"/>
          <w:szCs w:val="21"/>
        </w:rPr>
        <w:t>d</w:t>
      </w:r>
      <w:r w:rsidRPr="00A64EA1">
        <w:rPr>
          <w:rFonts w:ascii="Tahoma" w:eastAsia="Tahoma" w:hAnsi="Tahoma" w:cs="Tahoma"/>
          <w:position w:val="-1"/>
          <w:sz w:val="21"/>
          <w:szCs w:val="21"/>
        </w:rPr>
        <w:t>i</w:t>
      </w:r>
      <w:r w:rsidRPr="00A64EA1">
        <w:rPr>
          <w:rFonts w:ascii="Tahoma" w:eastAsia="Tahoma" w:hAnsi="Tahoma" w:cs="Tahoma"/>
          <w:spacing w:val="1"/>
          <w:position w:val="-1"/>
          <w:sz w:val="21"/>
          <w:szCs w:val="21"/>
        </w:rPr>
        <w:t>c</w:t>
      </w:r>
      <w:r w:rsidRPr="00A64EA1">
        <w:rPr>
          <w:rFonts w:ascii="Tahoma" w:eastAsia="Tahoma" w:hAnsi="Tahoma" w:cs="Tahoma"/>
          <w:position w:val="-1"/>
          <w:sz w:val="21"/>
          <w:szCs w:val="21"/>
        </w:rPr>
        <w:t>e</w:t>
      </w:r>
      <w:r w:rsidRPr="00A64EA1">
        <w:rPr>
          <w:rFonts w:ascii="Tahoma" w:eastAsia="Times New Roman" w:hAnsi="Tahoma" w:cs="Tahoma"/>
          <w:position w:val="-1"/>
          <w:sz w:val="21"/>
          <w:szCs w:val="21"/>
        </w:rPr>
        <w:t xml:space="preserve"> </w:t>
      </w:r>
      <w:r w:rsidRPr="00A64EA1">
        <w:rPr>
          <w:rFonts w:ascii="Tahoma" w:eastAsia="Times New Roman" w:hAnsi="Tahoma" w:cs="Tahoma"/>
          <w:spacing w:val="4"/>
          <w:position w:val="-1"/>
          <w:sz w:val="21"/>
          <w:szCs w:val="21"/>
        </w:rPr>
        <w:t xml:space="preserve"> </w:t>
      </w:r>
      <w:proofErr w:type="spellStart"/>
      <w:r w:rsidRPr="00A64EA1">
        <w:rPr>
          <w:rFonts w:ascii="Tahoma" w:eastAsia="Tahoma" w:hAnsi="Tahoma" w:cs="Tahoma"/>
          <w:position w:val="-1"/>
          <w:sz w:val="21"/>
          <w:szCs w:val="21"/>
        </w:rPr>
        <w:t>I</w:t>
      </w:r>
      <w:r w:rsidRPr="00A64EA1">
        <w:rPr>
          <w:rFonts w:ascii="Tahoma" w:eastAsia="Tahoma" w:hAnsi="Tahoma" w:cs="Tahoma"/>
          <w:spacing w:val="-1"/>
          <w:position w:val="-1"/>
          <w:sz w:val="21"/>
          <w:szCs w:val="21"/>
        </w:rPr>
        <w:t>p</w:t>
      </w:r>
      <w:r w:rsidRPr="00A64EA1">
        <w:rPr>
          <w:rFonts w:ascii="Tahoma" w:eastAsia="Tahoma" w:hAnsi="Tahoma" w:cs="Tahoma"/>
          <w:spacing w:val="1"/>
          <w:position w:val="-1"/>
          <w:sz w:val="21"/>
          <w:szCs w:val="21"/>
        </w:rPr>
        <w:t>a</w:t>
      </w:r>
      <w:proofErr w:type="spellEnd"/>
      <w:r w:rsidRPr="00A64EA1">
        <w:rPr>
          <w:rFonts w:ascii="Tahoma" w:eastAsia="Tahoma" w:hAnsi="Tahoma" w:cs="Tahoma"/>
          <w:position w:val="-1"/>
          <w:sz w:val="21"/>
          <w:szCs w:val="21"/>
        </w:rPr>
        <w:t>:</w:t>
      </w:r>
      <w:r w:rsidR="00BE44BB" w:rsidRPr="00A64EA1">
        <w:rPr>
          <w:rFonts w:ascii="Tahoma" w:eastAsia="Times New Roman" w:hAnsi="Tahoma" w:cs="Tahoma"/>
          <w:spacing w:val="39"/>
          <w:position w:val="-1"/>
          <w:sz w:val="21"/>
          <w:szCs w:val="21"/>
        </w:rPr>
        <w:t xml:space="preserve"> </w:t>
      </w:r>
      <w:proofErr w:type="spellStart"/>
      <w:r w:rsidRPr="00A64EA1">
        <w:rPr>
          <w:rFonts w:ascii="Tahoma" w:eastAsia="Tahoma" w:hAnsi="Tahoma" w:cs="Tahoma"/>
          <w:w w:val="107"/>
          <w:position w:val="-1"/>
          <w:sz w:val="21"/>
          <w:szCs w:val="21"/>
        </w:rPr>
        <w:t>m</w:t>
      </w:r>
      <w:r w:rsidRPr="00A64EA1">
        <w:rPr>
          <w:rFonts w:ascii="Tahoma" w:eastAsia="Tahoma" w:hAnsi="Tahoma" w:cs="Tahoma"/>
          <w:spacing w:val="3"/>
          <w:w w:val="110"/>
          <w:position w:val="-1"/>
          <w:sz w:val="21"/>
          <w:szCs w:val="21"/>
        </w:rPr>
        <w:t>_</w:t>
      </w:r>
      <w:r w:rsidRPr="00A64EA1">
        <w:rPr>
          <w:rFonts w:ascii="Tahoma" w:eastAsia="Tahoma" w:hAnsi="Tahoma" w:cs="Tahoma"/>
          <w:spacing w:val="-1"/>
          <w:w w:val="107"/>
          <w:position w:val="-1"/>
          <w:sz w:val="21"/>
          <w:szCs w:val="21"/>
        </w:rPr>
        <w:t>p</w:t>
      </w:r>
      <w:r w:rsidRPr="00A64EA1">
        <w:rPr>
          <w:rFonts w:ascii="Tahoma" w:eastAsia="Tahoma" w:hAnsi="Tahoma" w:cs="Tahoma"/>
          <w:w w:val="124"/>
          <w:position w:val="-1"/>
          <w:sz w:val="21"/>
          <w:szCs w:val="21"/>
        </w:rPr>
        <w:t>i</w:t>
      </w:r>
      <w:proofErr w:type="spellEnd"/>
    </w:p>
    <w:p w:rsidR="00EF5235" w:rsidRPr="00A64EA1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eastAsia="Times New Roman" w:hAnsi="Tahoma" w:cs="Tahoma"/>
          <w:b/>
          <w:bCs/>
          <w:i/>
          <w:sz w:val="21"/>
          <w:szCs w:val="21"/>
        </w:rPr>
      </w:pPr>
    </w:p>
    <w:p w:rsidR="00EF5235" w:rsidRPr="00A64EA1" w:rsidRDefault="00EF5235" w:rsidP="00C44A13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eastAsia="Times New Roman" w:hAnsi="Tahoma" w:cs="Tahoma"/>
          <w:b/>
          <w:bCs/>
          <w:i/>
          <w:sz w:val="28"/>
          <w:szCs w:val="28"/>
        </w:rPr>
      </w:pPr>
    </w:p>
    <w:p w:rsidR="00BE44BB" w:rsidRPr="00A64EA1" w:rsidRDefault="0063292E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left="114" w:right="-20"/>
        <w:rPr>
          <w:rFonts w:ascii="Tahoma" w:hAnsi="Tahoma" w:cs="Tahoma"/>
          <w:spacing w:val="6"/>
        </w:rPr>
      </w:pPr>
      <w:bookmarkStart w:id="0" w:name="_GoBack"/>
      <w:proofErr w:type="spellStart"/>
      <w:r w:rsidRPr="00057B4E">
        <w:rPr>
          <w:rFonts w:ascii="Tahoma" w:hAnsi="Tahoma" w:cs="Tahoma"/>
          <w:sz w:val="20"/>
          <w:szCs w:val="20"/>
        </w:rPr>
        <w:t>Prot</w:t>
      </w:r>
      <w:proofErr w:type="spellEnd"/>
      <w:r w:rsidRPr="00057B4E">
        <w:rPr>
          <w:rFonts w:ascii="Tahoma" w:hAnsi="Tahoma" w:cs="Tahoma"/>
          <w:sz w:val="20"/>
          <w:szCs w:val="20"/>
        </w:rPr>
        <w:t xml:space="preserve">. </w:t>
      </w:r>
      <w:r w:rsidRPr="00FD132B">
        <w:rPr>
          <w:rFonts w:ascii="Tahoma" w:hAnsi="Tahoma" w:cs="Tahoma"/>
          <w:sz w:val="20"/>
          <w:szCs w:val="20"/>
        </w:rPr>
        <w:t>MIUR AOO USPBS R.U.</w:t>
      </w:r>
      <w:r w:rsidRPr="00FD132B">
        <w:rPr>
          <w:rFonts w:ascii="Tahoma" w:hAnsi="Tahoma" w:cs="Tahoma"/>
          <w:sz w:val="20"/>
          <w:szCs w:val="20"/>
        </w:rPr>
        <w:t xml:space="preserve"> </w:t>
      </w:r>
      <w:r w:rsidR="00FD132B" w:rsidRPr="00FD132B">
        <w:rPr>
          <w:rFonts w:ascii="Tahoma" w:hAnsi="Tahoma" w:cs="Tahoma"/>
          <w:sz w:val="20"/>
          <w:szCs w:val="20"/>
        </w:rPr>
        <w:t>4416</w:t>
      </w:r>
      <w:r w:rsidRPr="00FD132B">
        <w:rPr>
          <w:rFonts w:ascii="Tahoma" w:hAnsi="Tahoma" w:cs="Tahoma"/>
          <w:sz w:val="20"/>
          <w:szCs w:val="20"/>
        </w:rPr>
        <w:tab/>
      </w:r>
      <w:r w:rsidRPr="00FD132B">
        <w:rPr>
          <w:rFonts w:ascii="Tahoma" w:hAnsi="Tahoma" w:cs="Tahoma"/>
          <w:sz w:val="20"/>
          <w:szCs w:val="20"/>
        </w:rPr>
        <w:tab/>
      </w:r>
      <w:r w:rsidRPr="00FD132B">
        <w:rPr>
          <w:rFonts w:ascii="Tahoma" w:hAnsi="Tahoma" w:cs="Tahoma"/>
          <w:sz w:val="20"/>
          <w:szCs w:val="20"/>
        </w:rPr>
        <w:tab/>
      </w:r>
      <w:r w:rsidRPr="00057B4E">
        <w:rPr>
          <w:rFonts w:ascii="Tahoma" w:hAnsi="Tahoma" w:cs="Tahoma"/>
          <w:sz w:val="20"/>
          <w:szCs w:val="20"/>
        </w:rPr>
        <w:t xml:space="preserve">del </w:t>
      </w:r>
      <w:r>
        <w:rPr>
          <w:rFonts w:ascii="Tahoma" w:hAnsi="Tahoma" w:cs="Tahoma"/>
          <w:sz w:val="20"/>
          <w:szCs w:val="20"/>
        </w:rPr>
        <w:t>10</w:t>
      </w:r>
      <w:r w:rsidRPr="00057B4E">
        <w:rPr>
          <w:rFonts w:ascii="Tahoma" w:hAnsi="Tahoma" w:cs="Tahoma"/>
          <w:sz w:val="20"/>
          <w:szCs w:val="20"/>
        </w:rPr>
        <w:t xml:space="preserve"> marzo 2016 </w:t>
      </w:r>
      <w:r w:rsidRPr="00057B4E">
        <w:rPr>
          <w:rFonts w:ascii="Tahoma" w:hAnsi="Tahoma" w:cs="Tahoma"/>
          <w:sz w:val="20"/>
          <w:szCs w:val="20"/>
        </w:rPr>
        <w:br/>
      </w:r>
    </w:p>
    <w:p w:rsidR="0048786C" w:rsidRPr="00A64EA1" w:rsidRDefault="0048786C" w:rsidP="0048786C">
      <w:pPr>
        <w:pStyle w:val="destinatari"/>
        <w:spacing w:after="0"/>
        <w:rPr>
          <w:rFonts w:cs="Tahoma"/>
        </w:rPr>
      </w:pPr>
      <w:r w:rsidRPr="00A64EA1">
        <w:rPr>
          <w:rFonts w:cs="Tahoma"/>
        </w:rPr>
        <w:t>Ai Dirigenti</w:t>
      </w:r>
      <w:r w:rsidR="003B6200">
        <w:rPr>
          <w:rFonts w:cs="Tahoma"/>
        </w:rPr>
        <w:t xml:space="preserve"> scolastici Istituti  </w:t>
      </w:r>
      <w:r w:rsidRPr="00A64EA1">
        <w:rPr>
          <w:rFonts w:cs="Tahoma"/>
        </w:rPr>
        <w:t>Secondari di primo e secondo grado, statali e paritari</w:t>
      </w:r>
    </w:p>
    <w:bookmarkEnd w:id="0"/>
    <w:p w:rsidR="0048786C" w:rsidRPr="00A64EA1" w:rsidRDefault="0048786C" w:rsidP="0048786C">
      <w:pPr>
        <w:pStyle w:val="destinatari"/>
        <w:spacing w:after="0"/>
        <w:rPr>
          <w:rFonts w:cs="Tahoma"/>
        </w:rPr>
      </w:pPr>
    </w:p>
    <w:p w:rsidR="0048786C" w:rsidRPr="00A64EA1" w:rsidRDefault="0048786C" w:rsidP="0048786C">
      <w:pPr>
        <w:pStyle w:val="destinatari"/>
        <w:rPr>
          <w:rFonts w:cs="Tahoma"/>
        </w:rPr>
      </w:pPr>
      <w:r w:rsidRPr="00A64EA1">
        <w:rPr>
          <w:rFonts w:cs="Tahoma"/>
        </w:rPr>
        <w:t xml:space="preserve">Ai Docenti referenti di competenza per oggetto </w:t>
      </w:r>
    </w:p>
    <w:p w:rsidR="0048786C" w:rsidRPr="00A64EA1" w:rsidRDefault="0048786C" w:rsidP="0048786C">
      <w:pPr>
        <w:pStyle w:val="destinatari"/>
        <w:rPr>
          <w:rFonts w:cs="Tahoma"/>
        </w:rPr>
      </w:pPr>
      <w:r w:rsidRPr="00A64EA1">
        <w:rPr>
          <w:rFonts w:cs="Tahoma"/>
        </w:rPr>
        <w:t xml:space="preserve">Al Presidente Consiglio di Istituto ed alle componenti di rappresentanza Genitori e Studenti </w:t>
      </w:r>
    </w:p>
    <w:p w:rsidR="0048786C" w:rsidRPr="00A64EA1" w:rsidRDefault="0048786C" w:rsidP="00AB56DB">
      <w:pPr>
        <w:pStyle w:val="destinatari"/>
        <w:spacing w:after="0"/>
        <w:rPr>
          <w:rFonts w:cs="Tahoma"/>
        </w:rPr>
      </w:pPr>
      <w:r w:rsidRPr="00A64EA1">
        <w:rPr>
          <w:rFonts w:cs="Tahoma"/>
        </w:rPr>
        <w:t xml:space="preserve">Ai Genitori del Forum </w:t>
      </w:r>
      <w:proofErr w:type="spellStart"/>
      <w:r w:rsidRPr="00A64EA1">
        <w:rPr>
          <w:rFonts w:cs="Tahoma"/>
        </w:rPr>
        <w:t>FoPAGS</w:t>
      </w:r>
      <w:proofErr w:type="spellEnd"/>
      <w:r w:rsidRPr="00A64EA1">
        <w:rPr>
          <w:rFonts w:cs="Tahoma"/>
        </w:rPr>
        <w:t xml:space="preserve"> Brescia              </w:t>
      </w:r>
    </w:p>
    <w:p w:rsidR="0048786C" w:rsidRPr="00A64EA1" w:rsidRDefault="0048786C" w:rsidP="00AB56DB">
      <w:pPr>
        <w:pStyle w:val="destinatari"/>
        <w:numPr>
          <w:ilvl w:val="0"/>
          <w:numId w:val="1"/>
        </w:numPr>
        <w:spacing w:after="0"/>
        <w:rPr>
          <w:rFonts w:cs="Tahoma"/>
        </w:rPr>
      </w:pPr>
      <w:r w:rsidRPr="00A64EA1">
        <w:rPr>
          <w:rFonts w:cs="Tahoma"/>
        </w:rPr>
        <w:t xml:space="preserve">loro sedi  - </w:t>
      </w:r>
    </w:p>
    <w:p w:rsidR="00AB56DB" w:rsidRPr="00A64EA1" w:rsidRDefault="00AB56DB" w:rsidP="00AB56DB">
      <w:pPr>
        <w:pStyle w:val="destinatari"/>
        <w:spacing w:after="0"/>
        <w:ind w:left="7647"/>
        <w:rPr>
          <w:rFonts w:cs="Tahoma"/>
        </w:rPr>
      </w:pPr>
    </w:p>
    <w:p w:rsidR="007D7C15" w:rsidRPr="00A64EA1" w:rsidRDefault="007D7C15" w:rsidP="007D7C15">
      <w:pPr>
        <w:spacing w:after="240" w:line="240" w:lineRule="auto"/>
        <w:rPr>
          <w:rFonts w:ascii="Tahoma" w:eastAsia="Times New Roman" w:hAnsi="Tahoma" w:cs="Tahoma"/>
          <w:b/>
        </w:rPr>
      </w:pPr>
      <w:r w:rsidRPr="00A64EA1">
        <w:rPr>
          <w:rFonts w:ascii="Tahoma" w:eastAsia="Times New Roman" w:hAnsi="Tahoma" w:cs="Tahoma"/>
        </w:rPr>
        <w:t>Oggetto. </w:t>
      </w:r>
      <w:r w:rsidRPr="00A64EA1">
        <w:rPr>
          <w:rFonts w:ascii="Tahoma" w:eastAsia="Times New Roman" w:hAnsi="Tahoma" w:cs="Tahoma"/>
          <w:b/>
        </w:rPr>
        <w:t xml:space="preserve">Corte d’Appello di Brescia: Progetto Formativo </w:t>
      </w:r>
      <w:r w:rsidR="00A2426C" w:rsidRPr="00A64EA1">
        <w:rPr>
          <w:rFonts w:ascii="Tahoma" w:eastAsia="Times New Roman" w:hAnsi="Tahoma" w:cs="Tahoma"/>
          <w:b/>
        </w:rPr>
        <w:t xml:space="preserve">per Dirigenti, Docenti e Studenti, </w:t>
      </w:r>
      <w:r w:rsidRPr="00A64EA1">
        <w:rPr>
          <w:rFonts w:ascii="Tahoma" w:eastAsia="Times New Roman" w:hAnsi="Tahoma" w:cs="Tahoma"/>
          <w:b/>
        </w:rPr>
        <w:t>anno 2016.</w:t>
      </w:r>
    </w:p>
    <w:p w:rsidR="007D7C15" w:rsidRPr="00A64EA1" w:rsidRDefault="007D7C15" w:rsidP="007D7C15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>In applicazione degli accordi formalizzati tra la Presidenza della Corte d’Appello di Brescia e UST IV AT di Brescia per il corrente anno scolastico in data 6 novembre 2016 con Lettera di intenti, in ottemperanza </w:t>
      </w:r>
      <w:r w:rsidR="00A64EA1" w:rsidRPr="00A64EA1">
        <w:rPr>
          <w:rFonts w:ascii="Tahoma" w:eastAsia="Times New Roman" w:hAnsi="Tahoma" w:cs="Tahoma"/>
        </w:rPr>
        <w:t xml:space="preserve">alla Carta </w:t>
      </w:r>
      <w:r w:rsidR="00A64EA1" w:rsidRPr="00A64EA1">
        <w:rPr>
          <w:rFonts w:ascii="Tahoma" w:hAnsi="Tahoma" w:cs="Tahoma"/>
        </w:rPr>
        <w:t>d'Intenti  2015 tra MIUR - l'Associazione Nazionale Magistrati (ANM), la Direzione Nazionale Antimafia (DNA) e l'Autorità Nazionale Anticorruzione (ANAC)</w:t>
      </w:r>
      <w:r w:rsidR="006902E5">
        <w:rPr>
          <w:rFonts w:ascii="Tahoma" w:hAnsi="Tahoma" w:cs="Tahoma"/>
        </w:rPr>
        <w:t xml:space="preserve">, </w:t>
      </w:r>
      <w:r w:rsidRPr="00A64EA1">
        <w:rPr>
          <w:rFonts w:ascii="Tahoma" w:eastAsia="Times New Roman" w:hAnsi="Tahoma" w:cs="Tahoma"/>
        </w:rPr>
        <w:t xml:space="preserve"> al “Piano nazionale per la cittadinanza attiva e l’educazione alla legalità” MIUR 2015-16, in allineamento alle azioni del Gruppo di Lavoro Legalità USR Lombardia e del Nucleo operativo </w:t>
      </w:r>
      <w:proofErr w:type="spellStart"/>
      <w:r w:rsidRPr="00A64EA1">
        <w:rPr>
          <w:rFonts w:ascii="Tahoma" w:eastAsia="Times New Roman" w:hAnsi="Tahoma" w:cs="Tahoma"/>
        </w:rPr>
        <w:t>Cyberbullismo</w:t>
      </w:r>
      <w:proofErr w:type="spellEnd"/>
      <w:r w:rsidRPr="00A64EA1">
        <w:rPr>
          <w:rFonts w:ascii="Tahoma" w:eastAsia="Times New Roman" w:hAnsi="Tahoma" w:cs="Tahoma"/>
        </w:rPr>
        <w:t xml:space="preserve"> USRL,</w:t>
      </w:r>
      <w:r w:rsidR="00C760B2" w:rsidRPr="00A64EA1">
        <w:rPr>
          <w:rFonts w:ascii="Tahoma" w:eastAsia="Times New Roman" w:hAnsi="Tahoma" w:cs="Tahoma"/>
        </w:rPr>
        <w:t xml:space="preserve"> del Centro di promozione della legalità CPL Brescia, </w:t>
      </w:r>
      <w:r w:rsidRPr="00A64EA1">
        <w:rPr>
          <w:rFonts w:ascii="Tahoma" w:eastAsia="Times New Roman" w:hAnsi="Tahoma" w:cs="Tahoma"/>
        </w:rPr>
        <w:t xml:space="preserve"> si rinnova l’offerta alle Scuole bresciane del Progetto Formativo espresso dalla Corte d’Appello di Brescia in accordo con UST IV per il corrente anno scolastico.</w:t>
      </w:r>
    </w:p>
    <w:p w:rsidR="007D7C15" w:rsidRPr="00AD7E77" w:rsidRDefault="007D7C15" w:rsidP="00C760B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i/>
        </w:rPr>
      </w:pPr>
      <w:r w:rsidRPr="00AD7E77">
        <w:rPr>
          <w:rFonts w:ascii="Tahoma" w:eastAsia="Times New Roman" w:hAnsi="Tahoma" w:cs="Tahoma"/>
          <w:b/>
          <w:i/>
        </w:rPr>
        <w:t>Articolazione della proposta:</w:t>
      </w:r>
    </w:p>
    <w:p w:rsidR="007D7C15" w:rsidRPr="00A64EA1" w:rsidRDefault="007D7C15" w:rsidP="007D7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  <w:b/>
          <w:bCs/>
          <w:i/>
          <w:iCs/>
        </w:rPr>
        <w:t>A – AZIONI  DI FORMAZIONE STUDENTI</w:t>
      </w:r>
      <w:r w:rsidRPr="00A64EA1">
        <w:rPr>
          <w:rFonts w:ascii="Tahoma" w:eastAsia="Times New Roman" w:hAnsi="Tahoma" w:cs="Tahoma"/>
        </w:rPr>
        <w:t xml:space="preserve">  </w:t>
      </w:r>
    </w:p>
    <w:p w:rsidR="007D7C15" w:rsidRPr="00A64EA1" w:rsidRDefault="007D7C15" w:rsidP="00883ED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  <w:b/>
          <w:bCs/>
        </w:rPr>
        <w:t xml:space="preserve">VISITE GUIDATE ed INTERVENTO  FORMATIVO presso il </w:t>
      </w:r>
      <w:proofErr w:type="spellStart"/>
      <w:r w:rsidRPr="00A64EA1">
        <w:rPr>
          <w:rFonts w:ascii="Tahoma" w:eastAsia="Times New Roman" w:hAnsi="Tahoma" w:cs="Tahoma"/>
          <w:b/>
          <w:bCs/>
        </w:rPr>
        <w:t>Palagiustizia</w:t>
      </w:r>
      <w:proofErr w:type="spellEnd"/>
      <w:r w:rsidRPr="00A64EA1">
        <w:rPr>
          <w:rFonts w:ascii="Tahoma" w:eastAsia="Times New Roman" w:hAnsi="Tahoma" w:cs="Tahoma"/>
          <w:b/>
          <w:bCs/>
        </w:rPr>
        <w:t xml:space="preserve"> di Brescia</w:t>
      </w:r>
      <w:r w:rsidR="009C77E2">
        <w:rPr>
          <w:rFonts w:ascii="Tahoma" w:eastAsia="Times New Roman" w:hAnsi="Tahoma" w:cs="Tahoma"/>
        </w:rPr>
        <w:t xml:space="preserve"> dedicato alle classi degli Istituti secondari di primo e secondo </w:t>
      </w:r>
      <w:r w:rsidRPr="00A64EA1">
        <w:rPr>
          <w:rFonts w:ascii="Tahoma" w:eastAsia="Times New Roman" w:hAnsi="Tahoma" w:cs="Tahoma"/>
        </w:rPr>
        <w:t>grado della città e della provincia.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ind w:left="765"/>
        <w:rPr>
          <w:rFonts w:ascii="Tahoma" w:eastAsia="Times New Roman" w:hAnsi="Tahoma" w:cs="Tahoma"/>
        </w:rPr>
      </w:pPr>
    </w:p>
    <w:p w:rsidR="00883ED0" w:rsidRPr="00A64EA1" w:rsidRDefault="00883ED0" w:rsidP="00883ED0">
      <w:pPr>
        <w:pStyle w:val="Paragrafoelenco"/>
        <w:spacing w:before="100" w:beforeAutospacing="1" w:after="100" w:afterAutospacing="1" w:line="240" w:lineRule="auto"/>
        <w:ind w:left="765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- </w:t>
      </w:r>
      <w:r w:rsidR="009C77E2">
        <w:rPr>
          <w:rFonts w:ascii="Tahoma" w:eastAsia="Times New Roman" w:hAnsi="Tahoma" w:cs="Tahoma"/>
          <w:b/>
        </w:rPr>
        <w:t>S</w:t>
      </w:r>
      <w:r w:rsidRPr="00A64EA1">
        <w:rPr>
          <w:rFonts w:ascii="Tahoma" w:eastAsia="Times New Roman" w:hAnsi="Tahoma" w:cs="Tahoma"/>
          <w:b/>
        </w:rPr>
        <w:t>cuola secondaria di secondo grado</w:t>
      </w:r>
      <w:r w:rsidRPr="00A64EA1">
        <w:rPr>
          <w:rFonts w:ascii="Tahoma" w:eastAsia="Times New Roman" w:hAnsi="Tahoma" w:cs="Tahoma"/>
        </w:rPr>
        <w:t xml:space="preserve">: Magistrato, dott. Cesare </w:t>
      </w:r>
      <w:proofErr w:type="spellStart"/>
      <w:r w:rsidRPr="00A64EA1">
        <w:rPr>
          <w:rFonts w:ascii="Tahoma" w:eastAsia="Times New Roman" w:hAnsi="Tahoma" w:cs="Tahoma"/>
        </w:rPr>
        <w:t>Bonamartini</w:t>
      </w:r>
      <w:proofErr w:type="spellEnd"/>
      <w:r w:rsidRPr="00A64EA1">
        <w:rPr>
          <w:rFonts w:ascii="Tahoma" w:eastAsia="Times New Roman" w:hAnsi="Tahoma" w:cs="Tahoma"/>
        </w:rPr>
        <w:t xml:space="preserve">: </w:t>
      </w:r>
      <w:r w:rsidRPr="006902E5">
        <w:rPr>
          <w:rFonts w:ascii="Tahoma" w:eastAsia="Times New Roman" w:hAnsi="Tahoma" w:cs="Tahoma"/>
          <w:b/>
        </w:rPr>
        <w:t>martedì 15 marzo</w:t>
      </w:r>
      <w:r w:rsidR="00AD7E77">
        <w:rPr>
          <w:rFonts w:ascii="Tahoma" w:eastAsia="Times New Roman" w:hAnsi="Tahoma" w:cs="Tahoma"/>
          <w:b/>
        </w:rPr>
        <w:t xml:space="preserve"> </w:t>
      </w:r>
      <w:r w:rsidR="006902E5">
        <w:rPr>
          <w:rFonts w:ascii="Tahoma" w:eastAsia="Times New Roman" w:hAnsi="Tahoma" w:cs="Tahoma"/>
          <w:b/>
        </w:rPr>
        <w:t xml:space="preserve">2016, </w:t>
      </w:r>
      <w:r w:rsidRPr="00A64EA1">
        <w:rPr>
          <w:rFonts w:ascii="Tahoma" w:eastAsia="Times New Roman" w:hAnsi="Tahoma" w:cs="Tahoma"/>
        </w:rPr>
        <w:t xml:space="preserve">ore 10.00 – 12.00    </w:t>
      </w:r>
    </w:p>
    <w:p w:rsidR="00AD7E77" w:rsidRDefault="00883ED0" w:rsidP="00883ED0">
      <w:pPr>
        <w:pStyle w:val="Paragrafoelenco"/>
        <w:spacing w:before="100" w:beforeAutospacing="1" w:after="100" w:afterAutospacing="1" w:line="240" w:lineRule="auto"/>
        <w:ind w:left="765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- </w:t>
      </w:r>
      <w:r w:rsidR="009C77E2" w:rsidRPr="009C77E2">
        <w:rPr>
          <w:rFonts w:ascii="Tahoma" w:eastAsia="Times New Roman" w:hAnsi="Tahoma" w:cs="Tahoma"/>
          <w:b/>
        </w:rPr>
        <w:t>S</w:t>
      </w:r>
      <w:r w:rsidR="00AD7E77" w:rsidRPr="009C77E2">
        <w:rPr>
          <w:rFonts w:ascii="Tahoma" w:eastAsia="Times New Roman" w:hAnsi="Tahoma" w:cs="Tahoma"/>
          <w:b/>
        </w:rPr>
        <w:t>c</w:t>
      </w:r>
      <w:r w:rsidR="00AD7E77">
        <w:rPr>
          <w:rFonts w:ascii="Tahoma" w:eastAsia="Times New Roman" w:hAnsi="Tahoma" w:cs="Tahoma"/>
          <w:b/>
        </w:rPr>
        <w:t xml:space="preserve">uola secondaria di secondo </w:t>
      </w:r>
      <w:r w:rsidRPr="00A64EA1">
        <w:rPr>
          <w:rFonts w:ascii="Tahoma" w:eastAsia="Times New Roman" w:hAnsi="Tahoma" w:cs="Tahoma"/>
          <w:b/>
        </w:rPr>
        <w:t xml:space="preserve"> grado</w:t>
      </w:r>
      <w:r w:rsidRPr="00A64EA1">
        <w:rPr>
          <w:rFonts w:ascii="Tahoma" w:eastAsia="Times New Roman" w:hAnsi="Tahoma" w:cs="Tahoma"/>
        </w:rPr>
        <w:t xml:space="preserve">: Magistrato, dott.ssa  Claudia </w:t>
      </w:r>
      <w:proofErr w:type="spellStart"/>
      <w:r w:rsidRPr="00A64EA1">
        <w:rPr>
          <w:rFonts w:ascii="Tahoma" w:eastAsia="Times New Roman" w:hAnsi="Tahoma" w:cs="Tahoma"/>
        </w:rPr>
        <w:t>Moregola</w:t>
      </w:r>
      <w:proofErr w:type="spellEnd"/>
      <w:r w:rsidRPr="00A64EA1">
        <w:rPr>
          <w:rFonts w:ascii="Tahoma" w:eastAsia="Times New Roman" w:hAnsi="Tahoma" w:cs="Tahoma"/>
        </w:rPr>
        <w:t xml:space="preserve">:  </w:t>
      </w:r>
      <w:r w:rsidRPr="006902E5">
        <w:rPr>
          <w:rFonts w:ascii="Tahoma" w:eastAsia="Times New Roman" w:hAnsi="Tahoma" w:cs="Tahoma"/>
          <w:b/>
        </w:rPr>
        <w:t>martedì 3 maggio</w:t>
      </w:r>
      <w:r w:rsidRPr="00A64EA1">
        <w:rPr>
          <w:rFonts w:ascii="Tahoma" w:eastAsia="Times New Roman" w:hAnsi="Tahoma" w:cs="Tahoma"/>
        </w:rPr>
        <w:t xml:space="preserve"> </w:t>
      </w:r>
      <w:r w:rsidR="006902E5" w:rsidRPr="0037071C">
        <w:rPr>
          <w:rFonts w:ascii="Tahoma" w:eastAsia="Times New Roman" w:hAnsi="Tahoma" w:cs="Tahoma"/>
          <w:b/>
        </w:rPr>
        <w:t>2016</w:t>
      </w:r>
      <w:r w:rsidR="006902E5">
        <w:rPr>
          <w:rFonts w:ascii="Tahoma" w:eastAsia="Times New Roman" w:hAnsi="Tahoma" w:cs="Tahoma"/>
        </w:rPr>
        <w:t xml:space="preserve">, </w:t>
      </w:r>
      <w:r w:rsidRPr="00A64EA1">
        <w:rPr>
          <w:rFonts w:ascii="Tahoma" w:eastAsia="Times New Roman" w:hAnsi="Tahoma" w:cs="Tahoma"/>
        </w:rPr>
        <w:t xml:space="preserve">ore 10.00 – 12.00  </w:t>
      </w:r>
    </w:p>
    <w:p w:rsidR="00883ED0" w:rsidRPr="00A64EA1" w:rsidRDefault="00883ED0" w:rsidP="00883ED0">
      <w:pPr>
        <w:pStyle w:val="Paragrafoelenco"/>
        <w:spacing w:before="100" w:beforeAutospacing="1" w:after="100" w:afterAutospacing="1" w:line="240" w:lineRule="auto"/>
        <w:ind w:left="765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 </w:t>
      </w:r>
    </w:p>
    <w:p w:rsidR="00883ED0" w:rsidRPr="00A64EA1" w:rsidRDefault="00883ED0" w:rsidP="00883ED0">
      <w:pPr>
        <w:pStyle w:val="Paragrafoelenco"/>
        <w:spacing w:before="100" w:beforeAutospacing="1" w:after="100" w:afterAutospacing="1" w:line="240" w:lineRule="auto"/>
        <w:ind w:left="765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- </w:t>
      </w:r>
      <w:r w:rsidR="009C77E2" w:rsidRPr="009C77E2">
        <w:rPr>
          <w:rFonts w:ascii="Tahoma" w:eastAsia="Times New Roman" w:hAnsi="Tahoma" w:cs="Tahoma"/>
          <w:b/>
        </w:rPr>
        <w:t>S</w:t>
      </w:r>
      <w:r w:rsidRPr="00A64EA1">
        <w:rPr>
          <w:rFonts w:ascii="Tahoma" w:eastAsia="Times New Roman" w:hAnsi="Tahoma" w:cs="Tahoma"/>
          <w:b/>
        </w:rPr>
        <w:t>cuola secondaria di</w:t>
      </w:r>
      <w:r w:rsidR="00AD7E77">
        <w:rPr>
          <w:rFonts w:ascii="Tahoma" w:eastAsia="Times New Roman" w:hAnsi="Tahoma" w:cs="Tahoma"/>
          <w:b/>
        </w:rPr>
        <w:t xml:space="preserve"> </w:t>
      </w:r>
      <w:r w:rsidRPr="00A64EA1">
        <w:rPr>
          <w:rFonts w:ascii="Tahoma" w:eastAsia="Times New Roman" w:hAnsi="Tahoma" w:cs="Tahoma"/>
          <w:b/>
        </w:rPr>
        <w:t xml:space="preserve"> </w:t>
      </w:r>
      <w:r w:rsidR="009C77E2">
        <w:rPr>
          <w:rFonts w:ascii="Tahoma" w:eastAsia="Times New Roman" w:hAnsi="Tahoma" w:cs="Tahoma"/>
          <w:b/>
        </w:rPr>
        <w:t xml:space="preserve">primo </w:t>
      </w:r>
      <w:r w:rsidRPr="00A64EA1">
        <w:rPr>
          <w:rFonts w:ascii="Tahoma" w:eastAsia="Times New Roman" w:hAnsi="Tahoma" w:cs="Tahoma"/>
          <w:b/>
        </w:rPr>
        <w:t>grado</w:t>
      </w:r>
      <w:r w:rsidRPr="00A64EA1">
        <w:rPr>
          <w:rFonts w:ascii="Tahoma" w:eastAsia="Times New Roman" w:hAnsi="Tahoma" w:cs="Tahoma"/>
        </w:rPr>
        <w:t xml:space="preserve">: Magistrato, dott. Lorenzo Benini </w:t>
      </w:r>
      <w:r w:rsidRPr="00A64EA1">
        <w:rPr>
          <w:rFonts w:ascii="Tahoma" w:eastAsia="Times New Roman" w:hAnsi="Tahoma" w:cs="Tahoma"/>
          <w:b/>
          <w:bCs/>
        </w:rPr>
        <w:t>mercoledì 6 aprile</w:t>
      </w:r>
      <w:r w:rsidR="006902E5">
        <w:rPr>
          <w:rFonts w:ascii="Tahoma" w:eastAsia="Times New Roman" w:hAnsi="Tahoma" w:cs="Tahoma"/>
          <w:b/>
          <w:bCs/>
        </w:rPr>
        <w:t xml:space="preserve"> 2016</w:t>
      </w:r>
      <w:r w:rsidR="0037071C">
        <w:rPr>
          <w:rFonts w:ascii="Tahoma" w:eastAsia="Times New Roman" w:hAnsi="Tahoma" w:cs="Tahoma"/>
          <w:b/>
          <w:bCs/>
        </w:rPr>
        <w:t>,</w:t>
      </w:r>
      <w:r w:rsidRPr="00A64EA1">
        <w:rPr>
          <w:rFonts w:ascii="Tahoma" w:eastAsia="Times New Roman" w:hAnsi="Tahoma" w:cs="Tahoma"/>
          <w:b/>
          <w:bCs/>
        </w:rPr>
        <w:t xml:space="preserve"> </w:t>
      </w:r>
      <w:r w:rsidR="004365CB" w:rsidRPr="00A64EA1">
        <w:rPr>
          <w:rFonts w:ascii="Tahoma" w:eastAsia="Times New Roman" w:hAnsi="Tahoma" w:cs="Tahoma"/>
        </w:rPr>
        <w:t>ore 10.00 – 12.00</w:t>
      </w:r>
    </w:p>
    <w:p w:rsidR="00883ED0" w:rsidRPr="00A64EA1" w:rsidRDefault="00883ED0" w:rsidP="00883ED0">
      <w:pPr>
        <w:pStyle w:val="Paragrafoelenco"/>
        <w:spacing w:before="100" w:beforeAutospacing="1" w:after="100" w:afterAutospacing="1" w:line="240" w:lineRule="auto"/>
        <w:ind w:left="765"/>
        <w:rPr>
          <w:rFonts w:ascii="Tahoma" w:eastAsia="Times New Roman" w:hAnsi="Tahoma" w:cs="Tahoma"/>
        </w:rPr>
      </w:pPr>
    </w:p>
    <w:p w:rsidR="00883ED0" w:rsidRPr="00A64EA1" w:rsidRDefault="00883ED0" w:rsidP="004A6858">
      <w:pPr>
        <w:pStyle w:val="Paragrafoelenco"/>
        <w:spacing w:before="100" w:beforeAutospacing="1" w:after="100" w:afterAutospacing="1" w:line="240" w:lineRule="auto"/>
        <w:ind w:left="765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La visita al </w:t>
      </w:r>
      <w:proofErr w:type="spellStart"/>
      <w:r w:rsidRPr="00A64EA1">
        <w:rPr>
          <w:rFonts w:ascii="Tahoma" w:eastAsia="Times New Roman" w:hAnsi="Tahoma" w:cs="Tahoma"/>
        </w:rPr>
        <w:t>Palagiustizia</w:t>
      </w:r>
      <w:proofErr w:type="spellEnd"/>
      <w:r w:rsidRPr="00A64EA1">
        <w:rPr>
          <w:rFonts w:ascii="Tahoma" w:eastAsia="Times New Roman" w:hAnsi="Tahoma" w:cs="Tahoma"/>
        </w:rPr>
        <w:t xml:space="preserve"> sarà guidata dal Cancelliere Sandro Ciprian</w:t>
      </w:r>
      <w:r w:rsidR="00A2223B" w:rsidRPr="00A64EA1">
        <w:rPr>
          <w:rFonts w:ascii="Tahoma" w:eastAsia="Times New Roman" w:hAnsi="Tahoma" w:cs="Tahoma"/>
        </w:rPr>
        <w:t>o</w:t>
      </w:r>
      <w:r w:rsidR="00516AA3" w:rsidRPr="00A64EA1">
        <w:rPr>
          <w:rFonts w:ascii="Tahoma" w:eastAsia="Times New Roman" w:hAnsi="Tahoma" w:cs="Tahoma"/>
        </w:rPr>
        <w:t xml:space="preserve"> a cui</w:t>
      </w:r>
      <w:r w:rsidR="00A01EFE" w:rsidRPr="00A64EA1">
        <w:rPr>
          <w:rFonts w:ascii="Tahoma" w:eastAsia="Times New Roman" w:hAnsi="Tahoma" w:cs="Tahoma"/>
        </w:rPr>
        <w:t xml:space="preserve"> farà seguito un incontro seminariale </w:t>
      </w:r>
      <w:r w:rsidR="00516AA3" w:rsidRPr="00A64EA1">
        <w:rPr>
          <w:rFonts w:ascii="Tahoma" w:eastAsia="Times New Roman" w:hAnsi="Tahoma" w:cs="Tahoma"/>
        </w:rPr>
        <w:t>condotto dal</w:t>
      </w:r>
      <w:r w:rsidR="00A01EFE" w:rsidRPr="00A64EA1">
        <w:rPr>
          <w:rFonts w:ascii="Tahoma" w:eastAsia="Times New Roman" w:hAnsi="Tahoma" w:cs="Tahoma"/>
        </w:rPr>
        <w:t xml:space="preserve"> Magistrato in calendario</w:t>
      </w:r>
      <w:r w:rsidR="00516AA3" w:rsidRPr="00A64EA1">
        <w:rPr>
          <w:rFonts w:ascii="Tahoma" w:eastAsia="Times New Roman" w:hAnsi="Tahoma" w:cs="Tahoma"/>
        </w:rPr>
        <w:t>,</w:t>
      </w:r>
      <w:r w:rsidR="00A01EFE" w:rsidRPr="00A64EA1">
        <w:rPr>
          <w:rFonts w:ascii="Tahoma" w:eastAsia="Times New Roman" w:hAnsi="Tahoma" w:cs="Tahoma"/>
        </w:rPr>
        <w:t xml:space="preserve"> presso l’Aula Polifunzionale al piano interrato</w:t>
      </w:r>
      <w:r w:rsidR="00516AA3" w:rsidRPr="00A64EA1">
        <w:rPr>
          <w:rFonts w:ascii="Tahoma" w:eastAsia="Times New Roman" w:hAnsi="Tahoma" w:cs="Tahoma"/>
        </w:rPr>
        <w:t>.</w:t>
      </w:r>
    </w:p>
    <w:p w:rsidR="00A2426C" w:rsidRPr="00A64EA1" w:rsidRDefault="00A2426C" w:rsidP="00A2426C">
      <w:pPr>
        <w:pStyle w:val="Paragrafoelenco"/>
        <w:spacing w:before="100" w:beforeAutospacing="1" w:after="100" w:afterAutospacing="1" w:line="240" w:lineRule="auto"/>
        <w:ind w:left="765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lastRenderedPageBreak/>
        <w:t xml:space="preserve">Per ogni </w:t>
      </w:r>
      <w:r w:rsidRPr="00A64EA1">
        <w:rPr>
          <w:rFonts w:ascii="Tahoma" w:eastAsia="Times New Roman" w:hAnsi="Tahoma" w:cs="Tahoma"/>
          <w:b/>
        </w:rPr>
        <w:t>visita sono ammessi 90 studenti</w:t>
      </w:r>
      <w:r w:rsidRPr="00A64EA1">
        <w:rPr>
          <w:rFonts w:ascii="Tahoma" w:eastAsia="Times New Roman" w:hAnsi="Tahoma" w:cs="Tahoma"/>
        </w:rPr>
        <w:t xml:space="preserve"> più relativi Docenti accompagnatori. </w:t>
      </w:r>
    </w:p>
    <w:p w:rsidR="00883ED0" w:rsidRDefault="00A01EFE" w:rsidP="00A01EFE">
      <w:pPr>
        <w:pStyle w:val="Paragrafoelenco"/>
        <w:spacing w:before="100" w:beforeAutospacing="1" w:after="100" w:afterAutospacing="1" w:line="240" w:lineRule="auto"/>
        <w:ind w:left="765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Per la </w:t>
      </w:r>
      <w:r w:rsidRPr="00A64EA1">
        <w:rPr>
          <w:rFonts w:ascii="Tahoma" w:eastAsia="Times New Roman" w:hAnsi="Tahoma" w:cs="Tahoma"/>
          <w:b/>
        </w:rPr>
        <w:t>prenotazione ad esaurimento posti</w:t>
      </w:r>
      <w:r w:rsidRPr="00A64EA1">
        <w:rPr>
          <w:rFonts w:ascii="Tahoma" w:eastAsia="Times New Roman" w:hAnsi="Tahoma" w:cs="Tahoma"/>
        </w:rPr>
        <w:t xml:space="preserve">, scrivere in e-mail alla Referente UST IV Prof.ssa Federica </w:t>
      </w:r>
      <w:r w:rsidR="00B837B0" w:rsidRPr="00A64EA1">
        <w:rPr>
          <w:rFonts w:ascii="Tahoma" w:eastAsia="Times New Roman" w:hAnsi="Tahoma" w:cs="Tahoma"/>
        </w:rPr>
        <w:t>D</w:t>
      </w:r>
      <w:r w:rsidRPr="00A64EA1">
        <w:rPr>
          <w:rFonts w:ascii="Tahoma" w:eastAsia="Times New Roman" w:hAnsi="Tahoma" w:cs="Tahoma"/>
        </w:rPr>
        <w:t xml:space="preserve">i Cosimo: </w:t>
      </w:r>
      <w:hyperlink r:id="rId11" w:history="1">
        <w:r w:rsidRPr="00A64EA1">
          <w:rPr>
            <w:rStyle w:val="Collegamentoipertestuale"/>
            <w:rFonts w:ascii="Tahoma" w:eastAsia="Times New Roman" w:hAnsi="Tahoma" w:cs="Tahoma"/>
          </w:rPr>
          <w:t>federica.dicosimo@istruzione.it</w:t>
        </w:r>
      </w:hyperlink>
      <w:r w:rsidRPr="00A64EA1">
        <w:rPr>
          <w:rFonts w:ascii="Tahoma" w:eastAsia="Times New Roman" w:hAnsi="Tahoma" w:cs="Tahoma"/>
        </w:rPr>
        <w:t xml:space="preserve"> </w:t>
      </w:r>
    </w:p>
    <w:p w:rsidR="009C77E2" w:rsidRPr="00A64EA1" w:rsidRDefault="009C77E2" w:rsidP="00A01EFE">
      <w:pPr>
        <w:pStyle w:val="Paragrafoelenco"/>
        <w:spacing w:before="100" w:beforeAutospacing="1" w:after="100" w:afterAutospacing="1" w:line="240" w:lineRule="auto"/>
        <w:ind w:left="765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Si ricorda che l’iscrizione sarà effettuata in ordina di arrivo della mail.</w:t>
      </w:r>
    </w:p>
    <w:p w:rsidR="0060375D" w:rsidRPr="00A64EA1" w:rsidRDefault="007D7C15" w:rsidP="007D7C15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>2-   </w:t>
      </w:r>
      <w:r w:rsidRPr="00A64EA1">
        <w:rPr>
          <w:rFonts w:ascii="Tahoma" w:eastAsia="Times New Roman" w:hAnsi="Tahoma" w:cs="Tahoma"/>
          <w:b/>
          <w:bCs/>
        </w:rPr>
        <w:t>SEMINARI  FORMATIVI  A  TEMA </w:t>
      </w:r>
      <w:r w:rsidR="0060375D" w:rsidRPr="00A64EA1">
        <w:rPr>
          <w:rFonts w:ascii="Tahoma" w:eastAsia="Times New Roman" w:hAnsi="Tahoma" w:cs="Tahoma"/>
          <w:b/>
          <w:bCs/>
        </w:rPr>
        <w:t>presso</w:t>
      </w:r>
      <w:r w:rsidRPr="00A64EA1">
        <w:rPr>
          <w:rFonts w:ascii="Tahoma" w:eastAsia="Times New Roman" w:hAnsi="Tahoma" w:cs="Tahoma"/>
          <w:b/>
          <w:bCs/>
        </w:rPr>
        <w:t xml:space="preserve"> gli Istituti Secondari di Secondo grado </w:t>
      </w:r>
      <w:r w:rsidR="0060375D" w:rsidRPr="00A64EA1">
        <w:rPr>
          <w:rFonts w:ascii="Tahoma" w:eastAsia="Times New Roman" w:hAnsi="Tahoma" w:cs="Tahoma"/>
          <w:b/>
          <w:bCs/>
        </w:rPr>
        <w:t xml:space="preserve">di Brescia </w:t>
      </w:r>
      <w:r w:rsidRPr="00A64EA1">
        <w:rPr>
          <w:rFonts w:ascii="Tahoma" w:eastAsia="Times New Roman" w:hAnsi="Tahoma" w:cs="Tahoma"/>
          <w:b/>
          <w:bCs/>
        </w:rPr>
        <w:t xml:space="preserve"> </w:t>
      </w:r>
      <w:r w:rsidRPr="00A64EA1">
        <w:rPr>
          <w:rFonts w:ascii="Tahoma" w:eastAsia="Times New Roman" w:hAnsi="Tahoma" w:cs="Tahoma"/>
        </w:rPr>
        <w:t>a favore degli studenti</w:t>
      </w:r>
    </w:p>
    <w:p w:rsidR="00A01EFE" w:rsidRPr="00A64EA1" w:rsidRDefault="00A01EFE" w:rsidP="00A01EFE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FF0000"/>
        </w:rPr>
      </w:pPr>
      <w:r w:rsidRPr="00A64EA1">
        <w:rPr>
          <w:rFonts w:ascii="Tahoma" w:eastAsia="Times New Roman" w:hAnsi="Tahoma" w:cs="Tahoma"/>
          <w:b/>
          <w:color w:val="000000"/>
        </w:rPr>
        <w:t xml:space="preserve">Liceo scientifico </w:t>
      </w:r>
      <w:r w:rsidRPr="00A64EA1">
        <w:rPr>
          <w:rFonts w:ascii="Tahoma" w:eastAsia="Times New Roman" w:hAnsi="Tahoma" w:cs="Tahoma"/>
          <w:b/>
          <w:bCs/>
          <w:color w:val="FF0000"/>
        </w:rPr>
        <w:t>A. Calini, Brescia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A64EA1">
        <w:rPr>
          <w:rFonts w:ascii="Tahoma" w:eastAsia="Times New Roman" w:hAnsi="Tahoma" w:cs="Tahoma"/>
          <w:color w:val="000000"/>
        </w:rPr>
        <w:t>Tema:  Uso delle tecnologie nel web, implicazioni e responsabilità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A64EA1">
        <w:rPr>
          <w:rFonts w:ascii="Tahoma" w:eastAsia="Times New Roman" w:hAnsi="Tahoma" w:cs="Tahoma"/>
          <w:color w:val="000000"/>
        </w:rPr>
        <w:t xml:space="preserve">Relatore: Dott. </w:t>
      </w:r>
      <w:r w:rsidRPr="00A64EA1">
        <w:rPr>
          <w:rFonts w:ascii="Tahoma" w:eastAsia="Times New Roman" w:hAnsi="Tahoma" w:cs="Tahoma"/>
          <w:b/>
          <w:color w:val="000000"/>
        </w:rPr>
        <w:t xml:space="preserve">Ambrogio </w:t>
      </w:r>
      <w:proofErr w:type="spellStart"/>
      <w:r w:rsidRPr="00A64EA1">
        <w:rPr>
          <w:rFonts w:ascii="Tahoma" w:eastAsia="Times New Roman" w:hAnsi="Tahoma" w:cs="Tahoma"/>
          <w:b/>
          <w:color w:val="000000"/>
        </w:rPr>
        <w:t>Cassiani</w:t>
      </w:r>
      <w:proofErr w:type="spellEnd"/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A64EA1">
        <w:rPr>
          <w:rFonts w:ascii="Tahoma" w:eastAsia="Times New Roman" w:hAnsi="Tahoma" w:cs="Tahoma"/>
          <w:color w:val="000000"/>
        </w:rPr>
        <w:t xml:space="preserve">Data ed ora:  </w:t>
      </w:r>
      <w:r w:rsidR="004365CB" w:rsidRPr="00A64EA1">
        <w:rPr>
          <w:rFonts w:ascii="Tahoma" w:eastAsia="Times New Roman" w:hAnsi="Tahoma" w:cs="Tahoma"/>
          <w:b/>
          <w:color w:val="000000"/>
        </w:rPr>
        <w:t>lunedì</w:t>
      </w:r>
      <w:r w:rsidR="004365CB" w:rsidRPr="00A64EA1">
        <w:rPr>
          <w:rFonts w:ascii="Tahoma" w:eastAsia="Times New Roman" w:hAnsi="Tahoma" w:cs="Tahoma"/>
          <w:color w:val="000000"/>
        </w:rPr>
        <w:t xml:space="preserve"> </w:t>
      </w:r>
      <w:r w:rsidR="00E675B1" w:rsidRPr="00A64EA1">
        <w:rPr>
          <w:rFonts w:ascii="Tahoma" w:eastAsia="Times New Roman" w:hAnsi="Tahoma" w:cs="Tahoma"/>
          <w:b/>
          <w:color w:val="000000"/>
        </w:rPr>
        <w:t xml:space="preserve">11 </w:t>
      </w:r>
      <w:r w:rsidR="004365CB" w:rsidRPr="00A64EA1">
        <w:rPr>
          <w:rFonts w:ascii="Tahoma" w:eastAsia="Times New Roman" w:hAnsi="Tahoma" w:cs="Tahoma"/>
          <w:b/>
          <w:color w:val="000000"/>
        </w:rPr>
        <w:t xml:space="preserve">aprile </w:t>
      </w:r>
      <w:r w:rsidRPr="00A64EA1">
        <w:rPr>
          <w:rFonts w:ascii="Tahoma" w:eastAsia="Times New Roman" w:hAnsi="Tahoma" w:cs="Tahoma"/>
          <w:b/>
          <w:color w:val="000000"/>
        </w:rPr>
        <w:t>2016</w:t>
      </w:r>
      <w:r w:rsidRPr="00A64EA1">
        <w:rPr>
          <w:rFonts w:ascii="Tahoma" w:eastAsia="Times New Roman" w:hAnsi="Tahoma" w:cs="Tahoma"/>
          <w:color w:val="000000"/>
        </w:rPr>
        <w:t>,  ore 10.00 – 12.00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A64EA1">
        <w:rPr>
          <w:rFonts w:ascii="Tahoma" w:eastAsia="Times New Roman" w:hAnsi="Tahoma" w:cs="Tahoma"/>
          <w:color w:val="000000"/>
        </w:rPr>
        <w:t>Sede: Aula magna dell’istituto</w:t>
      </w:r>
    </w:p>
    <w:p w:rsidR="00A2426C" w:rsidRPr="00A64EA1" w:rsidRDefault="00A2426C" w:rsidP="00A01EFE">
      <w:pPr>
        <w:pStyle w:val="Paragrafoelenco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</w:p>
    <w:p w:rsidR="00A01EFE" w:rsidRPr="00A64EA1" w:rsidRDefault="00A01EFE" w:rsidP="00A01EFE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000000"/>
        </w:rPr>
      </w:pPr>
      <w:r w:rsidRPr="00A64EA1">
        <w:rPr>
          <w:rFonts w:ascii="Tahoma" w:eastAsia="Times New Roman" w:hAnsi="Tahoma" w:cs="Tahoma"/>
          <w:b/>
          <w:color w:val="000000"/>
        </w:rPr>
        <w:t xml:space="preserve">Istituto Secondario  </w:t>
      </w:r>
      <w:r w:rsidRPr="00A64EA1">
        <w:rPr>
          <w:rFonts w:ascii="Tahoma" w:eastAsia="Times New Roman" w:hAnsi="Tahoma" w:cs="Tahoma"/>
          <w:b/>
          <w:bCs/>
          <w:color w:val="FF0000"/>
        </w:rPr>
        <w:t>Abba – Ballini, Brescia</w:t>
      </w:r>
      <w:r w:rsidRPr="00A64EA1">
        <w:rPr>
          <w:rFonts w:ascii="Tahoma" w:eastAsia="Times New Roman" w:hAnsi="Tahoma" w:cs="Tahoma"/>
          <w:b/>
          <w:color w:val="000000"/>
        </w:rPr>
        <w:t xml:space="preserve"> 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</w:rPr>
      </w:pPr>
      <w:r w:rsidRPr="00A64EA1">
        <w:rPr>
          <w:rFonts w:ascii="Tahoma" w:eastAsia="Times New Roman" w:hAnsi="Tahoma" w:cs="Tahoma"/>
          <w:color w:val="222222"/>
        </w:rPr>
        <w:t>Tema:  Diritto di famiglia, istituti ed evoluzioni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</w:rPr>
      </w:pPr>
      <w:r w:rsidRPr="00A64EA1">
        <w:rPr>
          <w:rFonts w:ascii="Tahoma" w:eastAsia="Times New Roman" w:hAnsi="Tahoma" w:cs="Tahoma"/>
          <w:color w:val="222222"/>
        </w:rPr>
        <w:t xml:space="preserve">Relatore: Dott. </w:t>
      </w:r>
      <w:r w:rsidRPr="00A64EA1">
        <w:rPr>
          <w:rFonts w:ascii="Tahoma" w:eastAsia="Times New Roman" w:hAnsi="Tahoma" w:cs="Tahoma"/>
          <w:b/>
          <w:color w:val="222222"/>
        </w:rPr>
        <w:t>Francesco Milanesi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</w:rPr>
      </w:pPr>
      <w:r w:rsidRPr="00A64EA1">
        <w:rPr>
          <w:rFonts w:ascii="Tahoma" w:eastAsia="Times New Roman" w:hAnsi="Tahoma" w:cs="Tahoma"/>
          <w:color w:val="222222"/>
        </w:rPr>
        <w:t>Data ed ora</w:t>
      </w:r>
      <w:r w:rsidRPr="00A64EA1">
        <w:rPr>
          <w:rFonts w:ascii="Tahoma" w:eastAsia="Times New Roman" w:hAnsi="Tahoma" w:cs="Tahoma"/>
          <w:b/>
          <w:color w:val="222222"/>
        </w:rPr>
        <w:t>:  venerdì 20 maggio 2016</w:t>
      </w:r>
      <w:r w:rsidRPr="00A64EA1">
        <w:rPr>
          <w:rFonts w:ascii="Tahoma" w:eastAsia="Times New Roman" w:hAnsi="Tahoma" w:cs="Tahoma"/>
          <w:color w:val="222222"/>
        </w:rPr>
        <w:t>,  ore 9.00 – 11.00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A64EA1">
        <w:rPr>
          <w:rFonts w:ascii="Tahoma" w:eastAsia="Times New Roman" w:hAnsi="Tahoma" w:cs="Tahoma"/>
          <w:color w:val="000000"/>
        </w:rPr>
        <w:t>Sede: Aula magna dell’istituto</w:t>
      </w:r>
    </w:p>
    <w:p w:rsidR="00A2426C" w:rsidRPr="00A64EA1" w:rsidRDefault="00A2426C" w:rsidP="00A01EFE">
      <w:pPr>
        <w:pStyle w:val="Paragrafoelenco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</w:p>
    <w:p w:rsidR="00A01EFE" w:rsidRPr="00A64EA1" w:rsidRDefault="00A01EFE" w:rsidP="00A01EFE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</w:rPr>
      </w:pPr>
      <w:r w:rsidRPr="00A64EA1">
        <w:rPr>
          <w:rFonts w:ascii="Tahoma" w:eastAsia="Times New Roman" w:hAnsi="Tahoma" w:cs="Tahoma"/>
          <w:b/>
          <w:color w:val="000000"/>
        </w:rPr>
        <w:t xml:space="preserve">Istituto Secondario  </w:t>
      </w:r>
      <w:r w:rsidRPr="00A64EA1">
        <w:rPr>
          <w:rFonts w:ascii="Tahoma" w:eastAsia="Times New Roman" w:hAnsi="Tahoma" w:cs="Tahoma"/>
          <w:b/>
          <w:bCs/>
          <w:color w:val="FF0000"/>
        </w:rPr>
        <w:t>Mantegna, Brescia</w:t>
      </w:r>
      <w:r w:rsidRPr="00A64EA1">
        <w:rPr>
          <w:rFonts w:ascii="Tahoma" w:eastAsia="Times New Roman" w:hAnsi="Tahoma" w:cs="Tahoma"/>
          <w:b/>
          <w:color w:val="000000"/>
        </w:rPr>
        <w:t xml:space="preserve"> 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A64EA1">
        <w:rPr>
          <w:rFonts w:ascii="Tahoma" w:eastAsia="Times New Roman" w:hAnsi="Tahoma" w:cs="Tahoma"/>
          <w:color w:val="000000"/>
        </w:rPr>
        <w:t>Tema:  La tutela dei minori nel diritto italiano</w:t>
      </w:r>
    </w:p>
    <w:p w:rsidR="006D2401" w:rsidRPr="006357EE" w:rsidRDefault="00A01EFE" w:rsidP="00A01EFE">
      <w:pPr>
        <w:pStyle w:val="Paragrafoelenco"/>
        <w:spacing w:before="100" w:beforeAutospacing="1" w:after="100" w:afterAutospacing="1" w:line="240" w:lineRule="auto"/>
      </w:pPr>
      <w:r w:rsidRPr="00A64EA1">
        <w:rPr>
          <w:rFonts w:ascii="Tahoma" w:eastAsia="Times New Roman" w:hAnsi="Tahoma" w:cs="Tahoma"/>
          <w:color w:val="000000"/>
        </w:rPr>
        <w:t>Relator</w:t>
      </w:r>
      <w:r w:rsidR="004365CB" w:rsidRPr="00A64EA1">
        <w:rPr>
          <w:rFonts w:ascii="Tahoma" w:eastAsia="Times New Roman" w:hAnsi="Tahoma" w:cs="Tahoma"/>
          <w:color w:val="000000"/>
        </w:rPr>
        <w:t>i</w:t>
      </w:r>
      <w:r w:rsidRPr="00A64EA1">
        <w:rPr>
          <w:rFonts w:ascii="Tahoma" w:eastAsia="Times New Roman" w:hAnsi="Tahoma" w:cs="Tahoma"/>
          <w:color w:val="000000"/>
        </w:rPr>
        <w:t xml:space="preserve">: Dott.ssa </w:t>
      </w:r>
      <w:r w:rsidRPr="00A64EA1">
        <w:rPr>
          <w:rFonts w:ascii="Tahoma" w:eastAsia="Times New Roman" w:hAnsi="Tahoma" w:cs="Tahoma"/>
          <w:b/>
          <w:color w:val="000000"/>
        </w:rPr>
        <w:t>Emma Avezzù</w:t>
      </w:r>
      <w:r w:rsidR="004365CB" w:rsidRPr="00A64EA1">
        <w:rPr>
          <w:rFonts w:ascii="Tahoma" w:eastAsia="Times New Roman" w:hAnsi="Tahoma" w:cs="Tahoma"/>
          <w:b/>
          <w:color w:val="000000"/>
        </w:rPr>
        <w:t xml:space="preserve"> </w:t>
      </w:r>
      <w:r w:rsidR="004365CB" w:rsidRPr="00A64EA1">
        <w:rPr>
          <w:rFonts w:ascii="Tahoma" w:eastAsia="Times New Roman" w:hAnsi="Tahoma" w:cs="Tahoma"/>
          <w:color w:val="000000"/>
        </w:rPr>
        <w:t>e</w:t>
      </w:r>
      <w:r w:rsidR="004365CB" w:rsidRPr="00A64EA1">
        <w:rPr>
          <w:rFonts w:ascii="Tahoma" w:eastAsia="Times New Roman" w:hAnsi="Tahoma" w:cs="Tahoma"/>
          <w:b/>
          <w:color w:val="000000"/>
        </w:rPr>
        <w:t xml:space="preserve"> </w:t>
      </w:r>
      <w:r w:rsidR="00AD7E77">
        <w:rPr>
          <w:rFonts w:ascii="Tahoma" w:eastAsia="Times New Roman" w:hAnsi="Tahoma" w:cs="Tahoma"/>
          <w:color w:val="000000"/>
        </w:rPr>
        <w:t>D</w:t>
      </w:r>
      <w:r w:rsidR="004365CB" w:rsidRPr="00A64EA1">
        <w:rPr>
          <w:rFonts w:ascii="Tahoma" w:eastAsia="Times New Roman" w:hAnsi="Tahoma" w:cs="Tahoma"/>
          <w:color w:val="000000"/>
        </w:rPr>
        <w:t>ott.</w:t>
      </w:r>
      <w:r w:rsidR="006D2401">
        <w:rPr>
          <w:rFonts w:ascii="Tahoma" w:eastAsia="Times New Roman" w:hAnsi="Tahoma" w:cs="Tahoma"/>
          <w:color w:val="000000"/>
        </w:rPr>
        <w:t>ssa</w:t>
      </w:r>
      <w:r w:rsidR="006D2401" w:rsidRPr="006D2401">
        <w:t xml:space="preserve"> </w:t>
      </w:r>
      <w:r w:rsidR="006D2401">
        <w:t xml:space="preserve"> </w:t>
      </w:r>
      <w:r w:rsidR="006D2401" w:rsidRPr="006357EE">
        <w:rPr>
          <w:rFonts w:ascii="Tahoma" w:hAnsi="Tahoma" w:cs="Tahoma"/>
          <w:b/>
        </w:rPr>
        <w:t xml:space="preserve">Daniela </w:t>
      </w:r>
      <w:proofErr w:type="spellStart"/>
      <w:r w:rsidR="006D2401" w:rsidRPr="006357EE">
        <w:rPr>
          <w:rFonts w:ascii="Tahoma" w:hAnsi="Tahoma" w:cs="Tahoma"/>
          <w:b/>
        </w:rPr>
        <w:t>Marrapodi</w:t>
      </w:r>
      <w:proofErr w:type="spellEnd"/>
      <w:r w:rsidR="006357EE">
        <w:rPr>
          <w:rFonts w:ascii="Tahoma" w:hAnsi="Tahoma" w:cs="Tahoma"/>
          <w:b/>
        </w:rPr>
        <w:t xml:space="preserve"> </w:t>
      </w:r>
      <w:r w:rsidR="006357EE" w:rsidRPr="006357EE">
        <w:rPr>
          <w:rFonts w:ascii="Tahoma" w:hAnsi="Tahoma" w:cs="Tahoma"/>
        </w:rPr>
        <w:t>(Questura di Brescia)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A64EA1">
        <w:rPr>
          <w:rFonts w:ascii="Tahoma" w:eastAsia="Times New Roman" w:hAnsi="Tahoma" w:cs="Tahoma"/>
          <w:color w:val="000000"/>
        </w:rPr>
        <w:t xml:space="preserve">Data ed ora:  </w:t>
      </w:r>
      <w:r w:rsidR="006357EE" w:rsidRPr="006357EE">
        <w:rPr>
          <w:rFonts w:ascii="Tahoma" w:eastAsia="Times New Roman" w:hAnsi="Tahoma" w:cs="Tahoma"/>
          <w:b/>
          <w:color w:val="000000"/>
        </w:rPr>
        <w:t xml:space="preserve">giovedì </w:t>
      </w:r>
      <w:r w:rsidR="006D2401" w:rsidRPr="006357EE">
        <w:rPr>
          <w:rFonts w:ascii="Tahoma" w:eastAsia="Times New Roman" w:hAnsi="Tahoma" w:cs="Tahoma"/>
          <w:b/>
          <w:color w:val="000000"/>
        </w:rPr>
        <w:t>5 maggio</w:t>
      </w:r>
      <w:r w:rsidR="004A6858" w:rsidRPr="00A64EA1">
        <w:rPr>
          <w:rFonts w:ascii="Tahoma" w:eastAsia="Times New Roman" w:hAnsi="Tahoma" w:cs="Tahoma"/>
          <w:color w:val="000000"/>
        </w:rPr>
        <w:t xml:space="preserve"> </w:t>
      </w:r>
      <w:r w:rsidRPr="00A64EA1">
        <w:rPr>
          <w:rFonts w:ascii="Tahoma" w:eastAsia="Times New Roman" w:hAnsi="Tahoma" w:cs="Tahoma"/>
          <w:color w:val="000000"/>
        </w:rPr>
        <w:t>ore 10.00 – 12.00</w:t>
      </w:r>
      <w:r w:rsidR="004365CB" w:rsidRPr="00A64EA1">
        <w:rPr>
          <w:rFonts w:ascii="Tahoma" w:eastAsia="Times New Roman" w:hAnsi="Tahoma" w:cs="Tahoma"/>
          <w:color w:val="000000"/>
        </w:rPr>
        <w:t xml:space="preserve"> 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>Sede: Multisala OZ di Brescia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</w:rPr>
      </w:pPr>
    </w:p>
    <w:p w:rsidR="00A01EFE" w:rsidRPr="00A64EA1" w:rsidRDefault="00A01EFE" w:rsidP="00A01EFE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</w:rPr>
      </w:pPr>
      <w:r w:rsidRPr="00A64EA1">
        <w:rPr>
          <w:rFonts w:ascii="Tahoma" w:eastAsia="Times New Roman" w:hAnsi="Tahoma" w:cs="Tahoma"/>
          <w:b/>
        </w:rPr>
        <w:t xml:space="preserve">Istituto Secondario </w:t>
      </w:r>
      <w:r w:rsidRPr="00A64EA1">
        <w:rPr>
          <w:rFonts w:ascii="Tahoma" w:eastAsia="Times New Roman" w:hAnsi="Tahoma" w:cs="Tahoma"/>
          <w:b/>
          <w:bCs/>
          <w:color w:val="FF0000"/>
        </w:rPr>
        <w:t>Pastori, Brescia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Tema: Responsabilità dei minori nei confronti del patrimonio altrui, delle persone e gli eventuali percorsi sanzionatori previsti dalla Magistratura </w:t>
      </w:r>
    </w:p>
    <w:p w:rsidR="00A01EFE" w:rsidRPr="001A7279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</w:rPr>
      </w:pPr>
      <w:r w:rsidRPr="00A64EA1">
        <w:rPr>
          <w:rFonts w:ascii="Tahoma" w:eastAsia="Times New Roman" w:hAnsi="Tahoma" w:cs="Tahoma"/>
        </w:rPr>
        <w:t>Relatore: Dott.</w:t>
      </w:r>
      <w:r w:rsidR="001A7279">
        <w:rPr>
          <w:rFonts w:ascii="Tahoma" w:eastAsia="Times New Roman" w:hAnsi="Tahoma" w:cs="Tahoma"/>
        </w:rPr>
        <w:t xml:space="preserve">ssa </w:t>
      </w:r>
      <w:r w:rsidRPr="00A64EA1">
        <w:rPr>
          <w:rFonts w:ascii="Tahoma" w:eastAsia="Times New Roman" w:hAnsi="Tahoma" w:cs="Tahoma"/>
        </w:rPr>
        <w:t xml:space="preserve"> </w:t>
      </w:r>
      <w:r w:rsidR="001A7279" w:rsidRPr="001A7279">
        <w:rPr>
          <w:rFonts w:ascii="Tahoma" w:eastAsia="Times New Roman" w:hAnsi="Tahoma" w:cs="Tahoma"/>
          <w:b/>
        </w:rPr>
        <w:t xml:space="preserve">Simonetta </w:t>
      </w:r>
      <w:proofErr w:type="spellStart"/>
      <w:r w:rsidR="001A7279" w:rsidRPr="001A7279">
        <w:rPr>
          <w:rFonts w:ascii="Tahoma" w:eastAsia="Times New Roman" w:hAnsi="Tahoma" w:cs="Tahoma"/>
          <w:b/>
        </w:rPr>
        <w:t>Ballaviti</w:t>
      </w:r>
      <w:proofErr w:type="spellEnd"/>
    </w:p>
    <w:p w:rsidR="001317D4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>Data ed ora:</w:t>
      </w:r>
      <w:r w:rsidR="001A7279">
        <w:rPr>
          <w:rFonts w:ascii="Tahoma" w:eastAsia="Times New Roman" w:hAnsi="Tahoma" w:cs="Tahoma"/>
        </w:rPr>
        <w:t xml:space="preserve"> </w:t>
      </w:r>
      <w:r w:rsidR="001A7279" w:rsidRPr="001A7279">
        <w:rPr>
          <w:rFonts w:ascii="Tahoma" w:eastAsia="Times New Roman" w:hAnsi="Tahoma" w:cs="Tahoma"/>
          <w:b/>
        </w:rPr>
        <w:t>martedì 19 aprile</w:t>
      </w:r>
      <w:r w:rsidR="001A7279">
        <w:rPr>
          <w:rFonts w:ascii="Tahoma" w:eastAsia="Times New Roman" w:hAnsi="Tahoma" w:cs="Tahoma"/>
        </w:rPr>
        <w:t>,</w:t>
      </w:r>
      <w:r w:rsidRPr="00A64EA1">
        <w:rPr>
          <w:rFonts w:ascii="Tahoma" w:eastAsia="Times New Roman" w:hAnsi="Tahoma" w:cs="Tahoma"/>
        </w:rPr>
        <w:t xml:space="preserve"> ore 10.00 – 12.00</w:t>
      </w:r>
      <w:r w:rsidR="004365CB" w:rsidRPr="00A64EA1">
        <w:rPr>
          <w:rFonts w:ascii="Tahoma" w:eastAsia="Times New Roman" w:hAnsi="Tahoma" w:cs="Tahoma"/>
        </w:rPr>
        <w:t xml:space="preserve"> 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>Sede: Aula magna dell’istituto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</w:rPr>
      </w:pPr>
    </w:p>
    <w:p w:rsidR="00A01EFE" w:rsidRPr="00A64EA1" w:rsidRDefault="00A01EFE" w:rsidP="00A01EFE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</w:rPr>
      </w:pPr>
      <w:r w:rsidRPr="00A64EA1">
        <w:rPr>
          <w:rFonts w:ascii="Tahoma" w:eastAsia="Times New Roman" w:hAnsi="Tahoma" w:cs="Tahoma"/>
          <w:b/>
        </w:rPr>
        <w:t xml:space="preserve">Istituto Secondario </w:t>
      </w:r>
      <w:proofErr w:type="spellStart"/>
      <w:r w:rsidRPr="00A64EA1">
        <w:rPr>
          <w:rFonts w:ascii="Tahoma" w:eastAsia="Times New Roman" w:hAnsi="Tahoma" w:cs="Tahoma"/>
          <w:b/>
          <w:color w:val="FF0000"/>
        </w:rPr>
        <w:t>Sraffa</w:t>
      </w:r>
      <w:proofErr w:type="spellEnd"/>
      <w:r w:rsidRPr="00A64EA1">
        <w:rPr>
          <w:rFonts w:ascii="Tahoma" w:eastAsia="Times New Roman" w:hAnsi="Tahoma" w:cs="Tahoma"/>
          <w:b/>
          <w:bCs/>
          <w:color w:val="FF0000"/>
        </w:rPr>
        <w:t>, Brescia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Tema: Significato della pena e  percorsi sanzionatori  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</w:rPr>
      </w:pPr>
      <w:r w:rsidRPr="00A64EA1">
        <w:rPr>
          <w:rFonts w:ascii="Tahoma" w:eastAsia="Times New Roman" w:hAnsi="Tahoma" w:cs="Tahoma"/>
        </w:rPr>
        <w:t xml:space="preserve">Relatore: Dott. </w:t>
      </w:r>
      <w:r w:rsidRPr="00A64EA1">
        <w:rPr>
          <w:rFonts w:ascii="Tahoma" w:eastAsia="Times New Roman" w:hAnsi="Tahoma" w:cs="Tahoma"/>
          <w:b/>
        </w:rPr>
        <w:t>Ettore Di Fazio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>Data ed ora</w:t>
      </w:r>
      <w:r w:rsidRPr="00A64EA1">
        <w:rPr>
          <w:rFonts w:ascii="Tahoma" w:eastAsia="Times New Roman" w:hAnsi="Tahoma" w:cs="Tahoma"/>
          <w:b/>
        </w:rPr>
        <w:t xml:space="preserve">: </w:t>
      </w:r>
      <w:r w:rsidR="006357EE">
        <w:rPr>
          <w:rFonts w:ascii="Tahoma" w:eastAsia="Times New Roman" w:hAnsi="Tahoma" w:cs="Tahoma"/>
          <w:b/>
        </w:rPr>
        <w:t xml:space="preserve">sabato </w:t>
      </w:r>
      <w:r w:rsidR="00B37992" w:rsidRPr="00A64EA1">
        <w:rPr>
          <w:rFonts w:ascii="Tahoma" w:eastAsia="Times New Roman" w:hAnsi="Tahoma" w:cs="Tahoma"/>
          <w:b/>
        </w:rPr>
        <w:t xml:space="preserve">16 aprile </w:t>
      </w:r>
      <w:r w:rsidRPr="00A64EA1">
        <w:rPr>
          <w:rFonts w:ascii="Tahoma" w:eastAsia="Times New Roman" w:hAnsi="Tahoma" w:cs="Tahoma"/>
        </w:rPr>
        <w:t>, ore 10.00 – 12.00</w:t>
      </w:r>
      <w:r w:rsidR="004365CB" w:rsidRPr="00A64EA1">
        <w:rPr>
          <w:rFonts w:ascii="Tahoma" w:eastAsia="Times New Roman" w:hAnsi="Tahoma" w:cs="Tahoma"/>
        </w:rPr>
        <w:t xml:space="preserve"> 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>Sede: Aula magna dell’istituto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</w:p>
    <w:p w:rsidR="00A01EFE" w:rsidRPr="00A64EA1" w:rsidRDefault="00A01EFE" w:rsidP="00A01EFE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FFFF"/>
        </w:rPr>
      </w:pPr>
      <w:r w:rsidRPr="00A64EA1">
        <w:rPr>
          <w:rFonts w:ascii="Tahoma" w:eastAsia="Times New Roman" w:hAnsi="Tahoma" w:cs="Tahoma"/>
          <w:b/>
        </w:rPr>
        <w:t xml:space="preserve">Liceo Classico </w:t>
      </w:r>
      <w:r w:rsidRPr="00A64EA1">
        <w:rPr>
          <w:rFonts w:ascii="Tahoma" w:eastAsia="Times New Roman" w:hAnsi="Tahoma" w:cs="Tahoma"/>
          <w:b/>
          <w:color w:val="FF0000"/>
        </w:rPr>
        <w:t>Arnaldo</w:t>
      </w:r>
      <w:r w:rsidRPr="00A64EA1">
        <w:rPr>
          <w:rFonts w:ascii="Tahoma" w:eastAsia="Times New Roman" w:hAnsi="Tahoma" w:cs="Tahoma"/>
          <w:b/>
          <w:bCs/>
          <w:color w:val="FF0000"/>
        </w:rPr>
        <w:t>, Brescia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Tema: Tutela giurisdizionale dei diritti fondamentali  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</w:rPr>
      </w:pPr>
      <w:r w:rsidRPr="00A64EA1">
        <w:rPr>
          <w:rFonts w:ascii="Tahoma" w:eastAsia="Times New Roman" w:hAnsi="Tahoma" w:cs="Tahoma"/>
        </w:rPr>
        <w:t xml:space="preserve">Relatore: Dott.ssa </w:t>
      </w:r>
      <w:proofErr w:type="spellStart"/>
      <w:r w:rsidRPr="00A64EA1">
        <w:rPr>
          <w:rFonts w:ascii="Tahoma" w:eastAsia="Times New Roman" w:hAnsi="Tahoma" w:cs="Tahoma"/>
          <w:b/>
        </w:rPr>
        <w:t>Mariapaola</w:t>
      </w:r>
      <w:proofErr w:type="spellEnd"/>
      <w:r w:rsidRPr="00A64EA1">
        <w:rPr>
          <w:rFonts w:ascii="Tahoma" w:eastAsia="Times New Roman" w:hAnsi="Tahoma" w:cs="Tahoma"/>
          <w:b/>
        </w:rPr>
        <w:t xml:space="preserve"> Borio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Data ed ora:  </w:t>
      </w:r>
      <w:r w:rsidRPr="00A64EA1">
        <w:rPr>
          <w:rFonts w:ascii="Tahoma" w:eastAsia="Times New Roman" w:hAnsi="Tahoma" w:cs="Tahoma"/>
          <w:b/>
        </w:rPr>
        <w:t>mercoledì 27 aprile</w:t>
      </w:r>
      <w:r w:rsidR="00B37992" w:rsidRPr="00A64EA1">
        <w:rPr>
          <w:rFonts w:ascii="Tahoma" w:eastAsia="Times New Roman" w:hAnsi="Tahoma" w:cs="Tahoma"/>
          <w:b/>
        </w:rPr>
        <w:t>,</w:t>
      </w:r>
      <w:r w:rsidRPr="00A64EA1">
        <w:rPr>
          <w:rFonts w:ascii="Tahoma" w:eastAsia="Times New Roman" w:hAnsi="Tahoma" w:cs="Tahoma"/>
        </w:rPr>
        <w:t xml:space="preserve">  ore 10.00 – 12.00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>Sede: Aula magna dell’istituto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 </w:t>
      </w:r>
    </w:p>
    <w:p w:rsidR="00A01EFE" w:rsidRPr="00A64EA1" w:rsidRDefault="00A01EFE" w:rsidP="00A01EFE">
      <w:pPr>
        <w:pStyle w:val="Paragrafoelenco"/>
        <w:numPr>
          <w:ilvl w:val="0"/>
          <w:numId w:val="3"/>
        </w:numPr>
        <w:spacing w:before="100" w:beforeAutospacing="1" w:after="240" w:line="240" w:lineRule="auto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  <w:b/>
        </w:rPr>
        <w:t xml:space="preserve">Liceo </w:t>
      </w:r>
      <w:r w:rsidRPr="00A64EA1">
        <w:rPr>
          <w:rFonts w:ascii="Tahoma" w:eastAsia="Times New Roman" w:hAnsi="Tahoma" w:cs="Tahoma"/>
          <w:b/>
          <w:bCs/>
          <w:color w:val="FF0000"/>
        </w:rPr>
        <w:t>De Andrè</w:t>
      </w:r>
      <w:r w:rsidRPr="00A64EA1">
        <w:rPr>
          <w:rFonts w:ascii="Tahoma" w:eastAsia="Times New Roman" w:hAnsi="Tahoma" w:cs="Tahoma"/>
          <w:b/>
          <w:color w:val="FF0000"/>
        </w:rPr>
        <w:t xml:space="preserve">, Brescia 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>Tema:  Funzioni e significato della pena  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Relatore: Dott. </w:t>
      </w:r>
      <w:r w:rsidRPr="00A64EA1">
        <w:rPr>
          <w:rFonts w:ascii="Tahoma" w:eastAsia="Times New Roman" w:hAnsi="Tahoma" w:cs="Tahoma"/>
          <w:b/>
        </w:rPr>
        <w:t>Carlo Amedeo</w:t>
      </w:r>
      <w:r w:rsidRPr="00A64EA1">
        <w:rPr>
          <w:rFonts w:ascii="Tahoma" w:eastAsia="Times New Roman" w:hAnsi="Tahoma" w:cs="Tahoma"/>
        </w:rPr>
        <w:t xml:space="preserve"> </w:t>
      </w:r>
      <w:r w:rsidRPr="00A64EA1">
        <w:rPr>
          <w:rFonts w:ascii="Tahoma" w:eastAsia="Times New Roman" w:hAnsi="Tahoma" w:cs="Tahoma"/>
          <w:b/>
        </w:rPr>
        <w:t>Bianchetti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Data ed ora:  </w:t>
      </w:r>
      <w:r w:rsidR="006357EE" w:rsidRPr="006357EE">
        <w:rPr>
          <w:rFonts w:ascii="Tahoma" w:eastAsia="Times New Roman" w:hAnsi="Tahoma" w:cs="Tahoma"/>
          <w:b/>
        </w:rPr>
        <w:t xml:space="preserve">martedì </w:t>
      </w:r>
      <w:r w:rsidR="00B87B55" w:rsidRPr="00A64EA1">
        <w:rPr>
          <w:rFonts w:ascii="Tahoma" w:eastAsia="Times New Roman" w:hAnsi="Tahoma" w:cs="Tahoma"/>
          <w:b/>
        </w:rPr>
        <w:t>19 aprile</w:t>
      </w:r>
      <w:r w:rsidRPr="00A64EA1">
        <w:rPr>
          <w:rFonts w:ascii="Tahoma" w:eastAsia="Times New Roman" w:hAnsi="Tahoma" w:cs="Tahoma"/>
          <w:b/>
        </w:rPr>
        <w:t xml:space="preserve">  ore 10.00</w:t>
      </w:r>
      <w:r w:rsidRPr="00A64EA1">
        <w:rPr>
          <w:rFonts w:ascii="Tahoma" w:eastAsia="Times New Roman" w:hAnsi="Tahoma" w:cs="Tahoma"/>
        </w:rPr>
        <w:t xml:space="preserve"> – 12.00</w:t>
      </w:r>
      <w:r w:rsidR="004365CB" w:rsidRPr="00A64EA1">
        <w:rPr>
          <w:rFonts w:ascii="Tahoma" w:eastAsia="Times New Roman" w:hAnsi="Tahoma" w:cs="Tahoma"/>
        </w:rPr>
        <w:t xml:space="preserve"> </w:t>
      </w:r>
    </w:p>
    <w:p w:rsidR="00A01EFE" w:rsidRPr="00A64EA1" w:rsidRDefault="00A01EFE" w:rsidP="00A01EFE">
      <w:pPr>
        <w:pStyle w:val="Paragrafoelenco"/>
        <w:spacing w:before="100" w:beforeAutospacing="1" w:after="240" w:line="240" w:lineRule="auto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Sede: Aula magna dell’istituto (100 posti ad esclusivo utilizzo studenti interni) </w:t>
      </w:r>
    </w:p>
    <w:p w:rsidR="00A01EFE" w:rsidRDefault="00A01EFE" w:rsidP="00A01EFE">
      <w:pPr>
        <w:pStyle w:val="Paragrafoelenco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B0F0"/>
        </w:rPr>
      </w:pPr>
    </w:p>
    <w:p w:rsidR="0063292E" w:rsidRPr="00A64EA1" w:rsidRDefault="0063292E" w:rsidP="00A01EFE">
      <w:pPr>
        <w:pStyle w:val="Paragrafoelenco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B0F0"/>
        </w:rPr>
      </w:pPr>
    </w:p>
    <w:p w:rsidR="00A01EFE" w:rsidRPr="00A64EA1" w:rsidRDefault="00A01EFE" w:rsidP="00A01EFE">
      <w:pPr>
        <w:pStyle w:val="Paragrafoelenco"/>
        <w:numPr>
          <w:ilvl w:val="0"/>
          <w:numId w:val="3"/>
        </w:numPr>
        <w:spacing w:before="100" w:beforeAutospacing="1" w:after="240" w:line="240" w:lineRule="auto"/>
        <w:rPr>
          <w:rFonts w:ascii="Tahoma" w:eastAsia="Times New Roman" w:hAnsi="Tahoma" w:cs="Tahoma"/>
          <w:b/>
        </w:rPr>
      </w:pPr>
      <w:r w:rsidRPr="00A64EA1">
        <w:rPr>
          <w:rFonts w:ascii="Tahoma" w:eastAsia="Times New Roman" w:hAnsi="Tahoma" w:cs="Tahoma"/>
          <w:b/>
        </w:rPr>
        <w:t xml:space="preserve">Liceo </w:t>
      </w:r>
      <w:r w:rsidRPr="00A64EA1">
        <w:rPr>
          <w:rFonts w:ascii="Tahoma" w:eastAsia="Times New Roman" w:hAnsi="Tahoma" w:cs="Tahoma"/>
          <w:b/>
          <w:bCs/>
          <w:color w:val="FF0000"/>
        </w:rPr>
        <w:t>Copernico, Brescia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>Tema:  Reati informatici ed utilizzo del web</w:t>
      </w:r>
    </w:p>
    <w:p w:rsidR="00A01EFE" w:rsidRPr="00A64EA1" w:rsidRDefault="00A01EFE" w:rsidP="00A01EFE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Relatore: Dott. </w:t>
      </w:r>
      <w:r w:rsidRPr="00A64EA1">
        <w:rPr>
          <w:rFonts w:ascii="Tahoma" w:eastAsia="Times New Roman" w:hAnsi="Tahoma" w:cs="Tahoma"/>
          <w:b/>
        </w:rPr>
        <w:t>Lorenzo Benini</w:t>
      </w:r>
    </w:p>
    <w:p w:rsidR="00A01EFE" w:rsidRPr="00A64EA1" w:rsidRDefault="00A01EFE" w:rsidP="00D253D4">
      <w:pPr>
        <w:pStyle w:val="Paragrafoelenco"/>
        <w:spacing w:before="100" w:beforeAutospacing="1" w:after="240" w:line="240" w:lineRule="auto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Data ed ora: </w:t>
      </w:r>
      <w:r w:rsidR="006357EE" w:rsidRPr="006357EE">
        <w:rPr>
          <w:rFonts w:ascii="Tahoma" w:eastAsia="Times New Roman" w:hAnsi="Tahoma" w:cs="Tahoma"/>
          <w:b/>
        </w:rPr>
        <w:t xml:space="preserve">giovedì </w:t>
      </w:r>
      <w:r w:rsidR="006D2401" w:rsidRPr="006357EE">
        <w:rPr>
          <w:rFonts w:ascii="Tahoma" w:eastAsia="Times New Roman" w:hAnsi="Tahoma" w:cs="Tahoma"/>
          <w:b/>
        </w:rPr>
        <w:t>5 maggio</w:t>
      </w:r>
      <w:r w:rsidR="006D2401">
        <w:rPr>
          <w:rFonts w:ascii="Tahoma" w:eastAsia="Times New Roman" w:hAnsi="Tahoma" w:cs="Tahoma"/>
        </w:rPr>
        <w:t xml:space="preserve"> </w:t>
      </w:r>
      <w:r w:rsidRPr="00A64EA1">
        <w:rPr>
          <w:rFonts w:ascii="Tahoma" w:eastAsia="Times New Roman" w:hAnsi="Tahoma" w:cs="Tahoma"/>
        </w:rPr>
        <w:t xml:space="preserve"> ore 10.00 – 12.00</w:t>
      </w:r>
      <w:r w:rsidR="00B837B0" w:rsidRPr="00A64EA1">
        <w:rPr>
          <w:rFonts w:ascii="Tahoma" w:eastAsia="Times New Roman" w:hAnsi="Tahoma" w:cs="Tahoma"/>
        </w:rPr>
        <w:t xml:space="preserve">           </w:t>
      </w:r>
    </w:p>
    <w:p w:rsidR="00A01EFE" w:rsidRPr="00A64EA1" w:rsidRDefault="00A01EFE" w:rsidP="00A01EFE">
      <w:pPr>
        <w:pStyle w:val="Paragrafoelenco"/>
        <w:spacing w:before="100" w:beforeAutospacing="1" w:after="240" w:line="240" w:lineRule="auto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>Sede: Aula magna dell’istituto</w:t>
      </w:r>
    </w:p>
    <w:p w:rsidR="00E416E1" w:rsidRPr="00A64EA1" w:rsidRDefault="00E416E1" w:rsidP="00A01EFE">
      <w:pPr>
        <w:pStyle w:val="Paragrafoelenco"/>
        <w:spacing w:before="100" w:beforeAutospacing="1" w:after="240" w:line="240" w:lineRule="auto"/>
        <w:rPr>
          <w:rFonts w:ascii="Tahoma" w:eastAsia="Times New Roman" w:hAnsi="Tahoma" w:cs="Tahoma"/>
        </w:rPr>
      </w:pPr>
    </w:p>
    <w:p w:rsidR="00E416E1" w:rsidRPr="00A64EA1" w:rsidRDefault="00E416E1" w:rsidP="00E416E1">
      <w:pPr>
        <w:pStyle w:val="Paragrafoelenco"/>
        <w:numPr>
          <w:ilvl w:val="0"/>
          <w:numId w:val="3"/>
        </w:numPr>
        <w:spacing w:before="100" w:beforeAutospacing="1" w:after="240" w:line="240" w:lineRule="auto"/>
        <w:rPr>
          <w:rFonts w:ascii="Tahoma" w:eastAsia="Times New Roman" w:hAnsi="Tahoma" w:cs="Tahoma"/>
          <w:b/>
        </w:rPr>
      </w:pPr>
      <w:r w:rsidRPr="00A64EA1">
        <w:rPr>
          <w:rFonts w:ascii="Tahoma" w:eastAsia="Times New Roman" w:hAnsi="Tahoma" w:cs="Tahoma"/>
          <w:b/>
        </w:rPr>
        <w:t xml:space="preserve">Istituto </w:t>
      </w:r>
      <w:r w:rsidRPr="00A64EA1">
        <w:rPr>
          <w:rFonts w:ascii="Tahoma" w:eastAsia="Times New Roman" w:hAnsi="Tahoma" w:cs="Tahoma"/>
          <w:b/>
          <w:color w:val="FF0000"/>
        </w:rPr>
        <w:t xml:space="preserve">Golgi,  Brescia </w:t>
      </w:r>
    </w:p>
    <w:p w:rsidR="00E416E1" w:rsidRPr="00A64EA1" w:rsidRDefault="00E416E1" w:rsidP="00E416E1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Tema:  </w:t>
      </w:r>
      <w:r w:rsidR="00B837B0" w:rsidRPr="00A64EA1">
        <w:rPr>
          <w:rFonts w:ascii="Tahoma" w:eastAsia="Times New Roman" w:hAnsi="Tahoma" w:cs="Tahoma"/>
        </w:rPr>
        <w:t>Antimafia e criminalità organizzata a Brescia</w:t>
      </w:r>
    </w:p>
    <w:p w:rsidR="00E416E1" w:rsidRPr="00A64EA1" w:rsidRDefault="00E416E1" w:rsidP="00E416E1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>Relatore: Dott.</w:t>
      </w:r>
      <w:r w:rsidR="004A6858" w:rsidRPr="00A64EA1">
        <w:rPr>
          <w:rFonts w:ascii="Tahoma" w:eastAsia="Times New Roman" w:hAnsi="Tahoma" w:cs="Tahoma"/>
        </w:rPr>
        <w:t>ssa</w:t>
      </w:r>
      <w:r w:rsidRPr="00A64EA1">
        <w:rPr>
          <w:rFonts w:ascii="Tahoma" w:eastAsia="Times New Roman" w:hAnsi="Tahoma" w:cs="Tahoma"/>
        </w:rPr>
        <w:t xml:space="preserve"> </w:t>
      </w:r>
      <w:r w:rsidR="004A6858" w:rsidRPr="00A64EA1">
        <w:rPr>
          <w:rFonts w:ascii="Tahoma" w:eastAsia="Times New Roman" w:hAnsi="Tahoma" w:cs="Tahoma"/>
          <w:b/>
        </w:rPr>
        <w:t xml:space="preserve">Claudia </w:t>
      </w:r>
      <w:proofErr w:type="spellStart"/>
      <w:r w:rsidR="004A6858" w:rsidRPr="00A64EA1">
        <w:rPr>
          <w:rFonts w:ascii="Tahoma" w:eastAsia="Times New Roman" w:hAnsi="Tahoma" w:cs="Tahoma"/>
          <w:b/>
        </w:rPr>
        <w:t>Moregola</w:t>
      </w:r>
      <w:proofErr w:type="spellEnd"/>
    </w:p>
    <w:p w:rsidR="00E416E1" w:rsidRPr="00A64EA1" w:rsidRDefault="00E416E1" w:rsidP="00E416E1">
      <w:pPr>
        <w:pStyle w:val="Paragrafoelenco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Data ed ora: </w:t>
      </w:r>
      <w:r w:rsidR="006357EE" w:rsidRPr="006357EE">
        <w:rPr>
          <w:rFonts w:ascii="Tahoma" w:eastAsia="Times New Roman" w:hAnsi="Tahoma" w:cs="Tahoma"/>
          <w:b/>
        </w:rPr>
        <w:t xml:space="preserve">venerdì </w:t>
      </w:r>
      <w:r w:rsidR="00E675B1" w:rsidRPr="00A64EA1">
        <w:rPr>
          <w:rFonts w:ascii="Tahoma" w:eastAsia="Times New Roman" w:hAnsi="Tahoma" w:cs="Tahoma"/>
          <w:b/>
        </w:rPr>
        <w:t>15 aprile</w:t>
      </w:r>
      <w:r w:rsidRPr="00A64EA1">
        <w:rPr>
          <w:rFonts w:ascii="Tahoma" w:eastAsia="Times New Roman" w:hAnsi="Tahoma" w:cs="Tahoma"/>
        </w:rPr>
        <w:t xml:space="preserve"> ore 10.00 – 12.00</w:t>
      </w:r>
      <w:r w:rsidR="004A6858" w:rsidRPr="00A64EA1">
        <w:rPr>
          <w:rFonts w:ascii="Tahoma" w:eastAsia="Times New Roman" w:hAnsi="Tahoma" w:cs="Tahoma"/>
        </w:rPr>
        <w:t xml:space="preserve"> </w:t>
      </w:r>
    </w:p>
    <w:p w:rsidR="00E416E1" w:rsidRPr="00A64EA1" w:rsidRDefault="00E416E1" w:rsidP="00E416E1">
      <w:pPr>
        <w:pStyle w:val="Paragrafoelenco"/>
        <w:spacing w:before="100" w:beforeAutospacing="1" w:after="240" w:line="240" w:lineRule="auto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>Sede: Aula magna dell’istituto</w:t>
      </w:r>
    </w:p>
    <w:p w:rsidR="007D7C15" w:rsidRPr="00A64EA1" w:rsidRDefault="007D7C15" w:rsidP="007D7C15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I Dirigenti scolastici </w:t>
      </w:r>
      <w:r w:rsidR="0060375D" w:rsidRPr="00A64EA1">
        <w:rPr>
          <w:rFonts w:ascii="Tahoma" w:eastAsia="Times New Roman" w:hAnsi="Tahoma" w:cs="Tahoma"/>
        </w:rPr>
        <w:t>degli Istituti cittadini sopra indicati, che hanno dato disponibilità ad essere sede del Seminario formativo, potranno autonomamente accordarsi con altri Istituti della città e della provincia</w:t>
      </w:r>
      <w:r w:rsidR="00883ED0" w:rsidRPr="00A64EA1">
        <w:rPr>
          <w:rFonts w:ascii="Tahoma" w:eastAsia="Times New Roman" w:hAnsi="Tahoma" w:cs="Tahoma"/>
        </w:rPr>
        <w:t xml:space="preserve"> per una riserva di posti in presenza o per un collegamento </w:t>
      </w:r>
      <w:r w:rsidRPr="00A64EA1">
        <w:rPr>
          <w:rFonts w:ascii="Tahoma" w:eastAsia="Times New Roman" w:hAnsi="Tahoma" w:cs="Tahoma"/>
        </w:rPr>
        <w:t xml:space="preserve"> in videoconferenza</w:t>
      </w:r>
      <w:r w:rsidR="009A3F19" w:rsidRPr="00A64EA1">
        <w:rPr>
          <w:rFonts w:ascii="Tahoma" w:eastAsia="Times New Roman" w:hAnsi="Tahoma" w:cs="Tahoma"/>
        </w:rPr>
        <w:t xml:space="preserve"> al fine di allargare la platea dei fruitori</w:t>
      </w:r>
      <w:r w:rsidR="00883ED0" w:rsidRPr="00A64EA1">
        <w:rPr>
          <w:rFonts w:ascii="Tahoma" w:eastAsia="Times New Roman" w:hAnsi="Tahoma" w:cs="Tahoma"/>
        </w:rPr>
        <w:t>.</w:t>
      </w:r>
    </w:p>
    <w:p w:rsidR="007D7C15" w:rsidRPr="00A64EA1" w:rsidRDefault="007D7C15" w:rsidP="007D7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  <w:b/>
          <w:bCs/>
          <w:i/>
          <w:iCs/>
        </w:rPr>
        <w:t>B – AZIONE DI FORMAZIONE  DIRIGENTI  e DOCENTI</w:t>
      </w:r>
    </w:p>
    <w:p w:rsidR="007D7C15" w:rsidRPr="00AD7E77" w:rsidRDefault="007D7C15" w:rsidP="00AD7E77">
      <w:pPr>
        <w:spacing w:after="0" w:line="240" w:lineRule="auto"/>
        <w:rPr>
          <w:rFonts w:ascii="Tahoma" w:eastAsia="Times New Roman" w:hAnsi="Tahoma" w:cs="Tahoma"/>
          <w:b/>
        </w:rPr>
      </w:pPr>
      <w:r w:rsidRPr="00AD7E77">
        <w:rPr>
          <w:rFonts w:ascii="Tahoma" w:eastAsia="Times New Roman" w:hAnsi="Tahoma" w:cs="Tahoma"/>
          <w:b/>
          <w:bCs/>
        </w:rPr>
        <w:t xml:space="preserve">SEMINARIO  FORMATIVO  per </w:t>
      </w:r>
      <w:r w:rsidRPr="00AD7E77">
        <w:rPr>
          <w:rFonts w:ascii="Tahoma" w:eastAsia="Times New Roman" w:hAnsi="Tahoma" w:cs="Tahoma"/>
        </w:rPr>
        <w:t xml:space="preserve"> </w:t>
      </w:r>
      <w:r w:rsidR="00D253D4" w:rsidRPr="00AD7E77">
        <w:rPr>
          <w:rFonts w:ascii="Tahoma" w:eastAsia="Times New Roman" w:hAnsi="Tahoma" w:cs="Tahoma"/>
          <w:b/>
        </w:rPr>
        <w:t xml:space="preserve">Dirigenti , </w:t>
      </w:r>
      <w:r w:rsidRPr="00AD7E77">
        <w:rPr>
          <w:rFonts w:ascii="Tahoma" w:eastAsia="Times New Roman" w:hAnsi="Tahoma" w:cs="Tahoma"/>
          <w:b/>
        </w:rPr>
        <w:t xml:space="preserve"> Docenti </w:t>
      </w:r>
      <w:r w:rsidR="00D253D4" w:rsidRPr="00AD7E77">
        <w:rPr>
          <w:rFonts w:ascii="Tahoma" w:eastAsia="Times New Roman" w:hAnsi="Tahoma" w:cs="Tahoma"/>
          <w:b/>
        </w:rPr>
        <w:t xml:space="preserve">referenti, Docenti </w:t>
      </w:r>
      <w:r w:rsidRPr="00AD7E77">
        <w:rPr>
          <w:rFonts w:ascii="Tahoma" w:eastAsia="Times New Roman" w:hAnsi="Tahoma" w:cs="Tahoma"/>
          <w:b/>
        </w:rPr>
        <w:t>di ogni ordine e grado scolastico della città e della provincia</w:t>
      </w:r>
    </w:p>
    <w:p w:rsidR="00AD7E77" w:rsidRPr="00AD7E77" w:rsidRDefault="00AD7E77" w:rsidP="00AD7E77">
      <w:pPr>
        <w:pStyle w:val="Paragrafoelenco"/>
        <w:spacing w:after="0" w:line="240" w:lineRule="auto"/>
        <w:ind w:left="765"/>
        <w:rPr>
          <w:rFonts w:ascii="Tahoma" w:eastAsia="Times New Roman" w:hAnsi="Tahoma" w:cs="Tahoma"/>
          <w:b/>
        </w:rPr>
      </w:pPr>
    </w:p>
    <w:p w:rsidR="00D253D4" w:rsidRDefault="00D253D4" w:rsidP="00AD7E77">
      <w:pPr>
        <w:spacing w:after="0" w:line="240" w:lineRule="auto"/>
        <w:rPr>
          <w:rFonts w:ascii="Tahoma" w:eastAsia="Times New Roman" w:hAnsi="Tahoma" w:cs="Tahoma"/>
          <w:b/>
        </w:rPr>
      </w:pPr>
      <w:r w:rsidRPr="00A64EA1">
        <w:rPr>
          <w:rFonts w:ascii="Tahoma" w:eastAsia="Times New Roman" w:hAnsi="Tahoma" w:cs="Tahoma"/>
        </w:rPr>
        <w:t xml:space="preserve">Data e Sede: </w:t>
      </w:r>
      <w:r w:rsidRPr="00A64EA1">
        <w:rPr>
          <w:rFonts w:ascii="Tahoma" w:eastAsia="Times New Roman" w:hAnsi="Tahoma" w:cs="Tahoma"/>
          <w:b/>
        </w:rPr>
        <w:t>Martedì 3 maggio ore 9, 30 – 12,00  presso Istituto Castelli – Moretto, Via Cantore, 9 Brescia</w:t>
      </w:r>
    </w:p>
    <w:p w:rsidR="006D2401" w:rsidRPr="00A64EA1" w:rsidRDefault="006D2401" w:rsidP="00AD7E77">
      <w:pPr>
        <w:spacing w:after="0" w:line="240" w:lineRule="auto"/>
        <w:rPr>
          <w:rFonts w:ascii="Tahoma" w:eastAsia="Times New Roman" w:hAnsi="Tahoma" w:cs="Tahoma"/>
        </w:rPr>
      </w:pPr>
      <w:r w:rsidRPr="006D2401">
        <w:rPr>
          <w:rFonts w:ascii="Tahoma" w:eastAsia="Times New Roman" w:hAnsi="Tahoma" w:cs="Tahoma"/>
        </w:rPr>
        <w:t>Apertura dei lavori Dirigente UST IV AT di Brescia Dott.</w:t>
      </w:r>
      <w:r>
        <w:rPr>
          <w:rFonts w:ascii="Tahoma" w:eastAsia="Times New Roman" w:hAnsi="Tahoma" w:cs="Tahoma"/>
          <w:b/>
        </w:rPr>
        <w:t xml:space="preserve"> Mario </w:t>
      </w:r>
      <w:proofErr w:type="spellStart"/>
      <w:r>
        <w:rPr>
          <w:rFonts w:ascii="Tahoma" w:eastAsia="Times New Roman" w:hAnsi="Tahoma" w:cs="Tahoma"/>
          <w:b/>
        </w:rPr>
        <w:t>Maviglia</w:t>
      </w:r>
      <w:proofErr w:type="spellEnd"/>
    </w:p>
    <w:p w:rsidR="003D721F" w:rsidRPr="00A64EA1" w:rsidRDefault="003D721F" w:rsidP="003D721F">
      <w:pPr>
        <w:spacing w:after="0" w:line="240" w:lineRule="auto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Relatori: Dott. </w:t>
      </w:r>
      <w:r w:rsidRPr="00A64EA1">
        <w:rPr>
          <w:rFonts w:ascii="Tahoma" w:eastAsia="Times New Roman" w:hAnsi="Tahoma" w:cs="Tahoma"/>
          <w:b/>
        </w:rPr>
        <w:t xml:space="preserve">Carlo </w:t>
      </w:r>
      <w:proofErr w:type="spellStart"/>
      <w:r w:rsidRPr="00A64EA1">
        <w:rPr>
          <w:rFonts w:ascii="Tahoma" w:eastAsia="Times New Roman" w:hAnsi="Tahoma" w:cs="Tahoma"/>
          <w:b/>
        </w:rPr>
        <w:t>Nocerino</w:t>
      </w:r>
      <w:proofErr w:type="spellEnd"/>
      <w:r w:rsidR="00B921B5" w:rsidRPr="00A64EA1">
        <w:rPr>
          <w:rFonts w:ascii="Tahoma" w:eastAsia="Times New Roman" w:hAnsi="Tahoma" w:cs="Tahoma"/>
        </w:rPr>
        <w:t xml:space="preserve"> -</w:t>
      </w:r>
      <w:r w:rsidRPr="00A64EA1">
        <w:rPr>
          <w:rFonts w:ascii="Tahoma" w:eastAsia="Times New Roman" w:hAnsi="Tahoma" w:cs="Tahoma"/>
        </w:rPr>
        <w:t xml:space="preserve"> </w:t>
      </w:r>
      <w:r w:rsidR="0060375D" w:rsidRPr="00A64EA1">
        <w:rPr>
          <w:rFonts w:ascii="Tahoma" w:eastAsia="Times New Roman" w:hAnsi="Tahoma" w:cs="Tahoma"/>
        </w:rPr>
        <w:t>Procuratore Aggiunto</w:t>
      </w:r>
      <w:r w:rsidR="00AD7E77">
        <w:rPr>
          <w:rFonts w:ascii="Tahoma" w:eastAsia="Times New Roman" w:hAnsi="Tahoma" w:cs="Tahoma"/>
        </w:rPr>
        <w:t xml:space="preserve"> presso Procura della Repubblica di Brescia</w:t>
      </w:r>
    </w:p>
    <w:p w:rsidR="001317D4" w:rsidRDefault="003D721F" w:rsidP="003D721F">
      <w:pPr>
        <w:spacing w:after="0" w:line="240" w:lineRule="auto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 xml:space="preserve">             Ispettore capo </w:t>
      </w:r>
      <w:r w:rsidRPr="00A64EA1">
        <w:rPr>
          <w:rFonts w:ascii="Tahoma" w:eastAsia="Times New Roman" w:hAnsi="Tahoma" w:cs="Tahoma"/>
          <w:b/>
        </w:rPr>
        <w:t>Davide Costa</w:t>
      </w:r>
      <w:r w:rsidRPr="00A64EA1">
        <w:rPr>
          <w:rFonts w:ascii="Tahoma" w:eastAsia="Times New Roman" w:hAnsi="Tahoma" w:cs="Tahoma"/>
        </w:rPr>
        <w:t xml:space="preserve"> -  </w:t>
      </w:r>
      <w:r w:rsidR="0060375D" w:rsidRPr="00A64EA1">
        <w:rPr>
          <w:rFonts w:ascii="Tahoma" w:eastAsia="Times New Roman" w:hAnsi="Tahoma" w:cs="Tahoma"/>
        </w:rPr>
        <w:t>R</w:t>
      </w:r>
      <w:r w:rsidRPr="00A64EA1">
        <w:rPr>
          <w:rFonts w:ascii="Tahoma" w:eastAsia="Times New Roman" w:hAnsi="Tahoma" w:cs="Tahoma"/>
        </w:rPr>
        <w:t>esponsabile</w:t>
      </w:r>
      <w:r w:rsidR="0060375D" w:rsidRPr="00A64EA1">
        <w:rPr>
          <w:rFonts w:ascii="Tahoma" w:eastAsia="Times New Roman" w:hAnsi="Tahoma" w:cs="Tahoma"/>
        </w:rPr>
        <w:t xml:space="preserve"> tecnico </w:t>
      </w:r>
      <w:r w:rsidRPr="00A64EA1">
        <w:rPr>
          <w:rFonts w:ascii="Tahoma" w:eastAsia="Times New Roman" w:hAnsi="Tahoma" w:cs="Tahoma"/>
        </w:rPr>
        <w:t>provinciale</w:t>
      </w:r>
    </w:p>
    <w:p w:rsidR="003D721F" w:rsidRPr="00A64EA1" w:rsidRDefault="001317D4" w:rsidP="003D721F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                                                      </w:t>
      </w:r>
      <w:r w:rsidR="003D721F" w:rsidRPr="00A64EA1">
        <w:rPr>
          <w:rFonts w:ascii="Tahoma" w:eastAsia="Times New Roman" w:hAnsi="Tahoma" w:cs="Tahoma"/>
        </w:rPr>
        <w:t>Polizia di Stato Settore</w:t>
      </w:r>
      <w:r>
        <w:rPr>
          <w:rFonts w:ascii="Tahoma" w:eastAsia="Times New Roman" w:hAnsi="Tahoma" w:cs="Tahoma"/>
        </w:rPr>
        <w:t xml:space="preserve"> </w:t>
      </w:r>
      <w:r w:rsidR="0060375D" w:rsidRPr="00A64EA1">
        <w:rPr>
          <w:rFonts w:ascii="Tahoma" w:eastAsia="Times New Roman" w:hAnsi="Tahoma" w:cs="Tahoma"/>
        </w:rPr>
        <w:t>C</w:t>
      </w:r>
      <w:r w:rsidR="003D721F" w:rsidRPr="00A64EA1">
        <w:rPr>
          <w:rFonts w:ascii="Tahoma" w:eastAsia="Times New Roman" w:hAnsi="Tahoma" w:cs="Tahoma"/>
        </w:rPr>
        <w:t>omunicazioni</w:t>
      </w:r>
    </w:p>
    <w:p w:rsidR="007D7C15" w:rsidRPr="001317D4" w:rsidRDefault="00A01EFE" w:rsidP="006357EE">
      <w:pPr>
        <w:spacing w:after="0" w:line="240" w:lineRule="auto"/>
        <w:rPr>
          <w:rFonts w:ascii="Tahoma" w:eastAsia="Times New Roman" w:hAnsi="Tahoma" w:cs="Tahoma"/>
          <w:i/>
        </w:rPr>
      </w:pPr>
      <w:r w:rsidRPr="00A64EA1">
        <w:rPr>
          <w:rFonts w:ascii="Tahoma" w:eastAsia="Times New Roman" w:hAnsi="Tahoma" w:cs="Tahoma"/>
        </w:rPr>
        <w:t xml:space="preserve">Tema. </w:t>
      </w:r>
      <w:r w:rsidRPr="00A64EA1">
        <w:rPr>
          <w:rFonts w:ascii="Tahoma" w:eastAsia="Times New Roman" w:hAnsi="Tahoma" w:cs="Tahoma"/>
          <w:b/>
        </w:rPr>
        <w:t>TECNOLOGIE  DIGITALI  NELLA  SCUOLA: PROBLEMI  APERTI</w:t>
      </w:r>
      <w:r w:rsidRPr="00A64EA1">
        <w:rPr>
          <w:rFonts w:ascii="Tahoma" w:eastAsia="Times New Roman" w:hAnsi="Tahoma" w:cs="Tahoma"/>
        </w:rPr>
        <w:t xml:space="preserve"> </w:t>
      </w:r>
      <w:r w:rsidR="006357EE">
        <w:rPr>
          <w:rFonts w:ascii="Tahoma" w:eastAsia="Times New Roman" w:hAnsi="Tahoma" w:cs="Tahoma"/>
        </w:rPr>
        <w:t xml:space="preserve"> </w:t>
      </w:r>
      <w:r w:rsidR="007D7C15" w:rsidRPr="001317D4">
        <w:rPr>
          <w:rFonts w:ascii="Tahoma" w:eastAsia="Times New Roman" w:hAnsi="Tahoma" w:cs="Tahoma"/>
          <w:i/>
        </w:rPr>
        <w:t>Liceità dell’uso / abuso / uso improprio  dei dispositivi digitali sia personali che in dotazione did</w:t>
      </w:r>
      <w:r w:rsidR="003D721F" w:rsidRPr="001317D4">
        <w:rPr>
          <w:rFonts w:ascii="Tahoma" w:eastAsia="Times New Roman" w:hAnsi="Tahoma" w:cs="Tahoma"/>
          <w:i/>
        </w:rPr>
        <w:t>attica alla classe / Istituto,  </w:t>
      </w:r>
      <w:r w:rsidR="007D7C15" w:rsidRPr="001317D4">
        <w:rPr>
          <w:rFonts w:ascii="Tahoma" w:eastAsia="Times New Roman" w:hAnsi="Tahoma" w:cs="Tahoma"/>
          <w:i/>
        </w:rPr>
        <w:t xml:space="preserve"> riprese video – audio ed eventuale diffusione nel web; uso dei dispositivi personali di comunicazione diversi da quelli previsti dalla norma e dal Regolamento di Istituto; eventuale notizia di reato: tempi e modalità di comunicazione / denuncia alle autorità competenti; </w:t>
      </w:r>
      <w:proofErr w:type="spellStart"/>
      <w:r w:rsidR="007D7C15" w:rsidRPr="001317D4">
        <w:rPr>
          <w:rFonts w:ascii="Tahoma" w:eastAsia="Times New Roman" w:hAnsi="Tahoma" w:cs="Tahoma"/>
          <w:i/>
        </w:rPr>
        <w:t>sexting</w:t>
      </w:r>
      <w:proofErr w:type="spellEnd"/>
      <w:r w:rsidR="007D7C15" w:rsidRPr="001317D4">
        <w:rPr>
          <w:rFonts w:ascii="Tahoma" w:eastAsia="Times New Roman" w:hAnsi="Tahoma" w:cs="Tahoma"/>
          <w:i/>
        </w:rPr>
        <w:t xml:space="preserve">; </w:t>
      </w:r>
      <w:proofErr w:type="spellStart"/>
      <w:r w:rsidR="007D7C15" w:rsidRPr="001317D4">
        <w:rPr>
          <w:rFonts w:ascii="Tahoma" w:eastAsia="Times New Roman" w:hAnsi="Tahoma" w:cs="Tahoma"/>
          <w:i/>
        </w:rPr>
        <w:t>cyberbullismo</w:t>
      </w:r>
      <w:proofErr w:type="spellEnd"/>
      <w:r w:rsidR="007D7C15" w:rsidRPr="001317D4">
        <w:rPr>
          <w:rFonts w:ascii="Tahoma" w:eastAsia="Times New Roman" w:hAnsi="Tahoma" w:cs="Tahoma"/>
          <w:i/>
        </w:rPr>
        <w:t xml:space="preserve">; dotazione di Istituto con sistemi di navigazione protetti; </w:t>
      </w:r>
      <w:proofErr w:type="spellStart"/>
      <w:r w:rsidR="007D7C15" w:rsidRPr="001317D4">
        <w:rPr>
          <w:rFonts w:ascii="Tahoma" w:eastAsia="Times New Roman" w:hAnsi="Tahoma" w:cs="Tahoma"/>
          <w:i/>
        </w:rPr>
        <w:t>hackeraggio</w:t>
      </w:r>
      <w:proofErr w:type="spellEnd"/>
      <w:r w:rsidR="007D7C15" w:rsidRPr="001317D4">
        <w:rPr>
          <w:rFonts w:ascii="Tahoma" w:eastAsia="Times New Roman" w:hAnsi="Tahoma" w:cs="Tahoma"/>
          <w:i/>
        </w:rPr>
        <w:t xml:space="preserve"> server di Istituto / registro elettronico di Istituto;</w:t>
      </w:r>
      <w:r w:rsidR="003D721F" w:rsidRPr="001317D4">
        <w:rPr>
          <w:rFonts w:ascii="Tahoma" w:eastAsia="Times New Roman" w:hAnsi="Tahoma" w:cs="Tahoma"/>
          <w:i/>
        </w:rPr>
        <w:t xml:space="preserve"> uso dei social media in classe.</w:t>
      </w:r>
    </w:p>
    <w:p w:rsidR="00D253D4" w:rsidRPr="00A64EA1" w:rsidRDefault="00D253D4" w:rsidP="007D7C15">
      <w:pPr>
        <w:spacing w:before="100" w:beforeAutospacing="1" w:after="100" w:afterAutospacing="1" w:line="240" w:lineRule="auto"/>
        <w:rPr>
          <w:rFonts w:ascii="Tahoma" w:eastAsia="Times New Roman" w:hAnsi="Tahoma" w:cs="Tahoma"/>
        </w:rPr>
      </w:pPr>
      <w:r w:rsidRPr="00A64EA1">
        <w:rPr>
          <w:rFonts w:ascii="Tahoma" w:eastAsia="Times New Roman" w:hAnsi="Tahoma" w:cs="Tahoma"/>
        </w:rPr>
        <w:t>Al Seminario sarà presentato dai Dir</w:t>
      </w:r>
      <w:r w:rsidR="00AD7E77">
        <w:rPr>
          <w:rFonts w:ascii="Tahoma" w:eastAsia="Times New Roman" w:hAnsi="Tahoma" w:cs="Tahoma"/>
        </w:rPr>
        <w:t>i</w:t>
      </w:r>
      <w:r w:rsidRPr="00A64EA1">
        <w:rPr>
          <w:rFonts w:ascii="Tahoma" w:eastAsia="Times New Roman" w:hAnsi="Tahoma" w:cs="Tahoma"/>
        </w:rPr>
        <w:t xml:space="preserve">genti Scolastici Marta </w:t>
      </w:r>
      <w:proofErr w:type="spellStart"/>
      <w:r w:rsidRPr="00A64EA1">
        <w:rPr>
          <w:rFonts w:ascii="Tahoma" w:eastAsia="Times New Roman" w:hAnsi="Tahoma" w:cs="Tahoma"/>
        </w:rPr>
        <w:t>Mattiotti</w:t>
      </w:r>
      <w:proofErr w:type="spellEnd"/>
      <w:r w:rsidRPr="00A64EA1">
        <w:rPr>
          <w:rFonts w:ascii="Tahoma" w:eastAsia="Times New Roman" w:hAnsi="Tahoma" w:cs="Tahoma"/>
        </w:rPr>
        <w:t xml:space="preserve"> e Danilo </w:t>
      </w:r>
      <w:proofErr w:type="spellStart"/>
      <w:r w:rsidRPr="00A64EA1">
        <w:rPr>
          <w:rFonts w:ascii="Tahoma" w:eastAsia="Times New Roman" w:hAnsi="Tahoma" w:cs="Tahoma"/>
        </w:rPr>
        <w:t>Agliardi</w:t>
      </w:r>
      <w:proofErr w:type="spellEnd"/>
      <w:r w:rsidRPr="00A64EA1">
        <w:rPr>
          <w:rFonts w:ascii="Tahoma" w:eastAsia="Times New Roman" w:hAnsi="Tahoma" w:cs="Tahoma"/>
        </w:rPr>
        <w:t xml:space="preserve"> un anteprima del video “Lo specchi rotto”.</w:t>
      </w:r>
    </w:p>
    <w:p w:rsidR="00E324CB" w:rsidRPr="00A64EA1" w:rsidRDefault="0048786C" w:rsidP="0048786C">
      <w:pPr>
        <w:rPr>
          <w:rFonts w:ascii="Tahoma" w:hAnsi="Tahoma" w:cs="Tahoma"/>
        </w:rPr>
      </w:pPr>
      <w:r w:rsidRPr="00A64EA1">
        <w:rPr>
          <w:rFonts w:ascii="Tahoma" w:hAnsi="Tahoma" w:cs="Tahoma"/>
        </w:rPr>
        <w:t>E’ gradita l’occasione per porgere</w:t>
      </w:r>
      <w:r w:rsidR="00E324CB" w:rsidRPr="00A64EA1">
        <w:rPr>
          <w:rFonts w:ascii="Tahoma" w:hAnsi="Tahoma" w:cs="Tahoma"/>
        </w:rPr>
        <w:t xml:space="preserve"> fin d’ora </w:t>
      </w:r>
      <w:r w:rsidRPr="00A64EA1">
        <w:rPr>
          <w:rFonts w:ascii="Tahoma" w:hAnsi="Tahoma" w:cs="Tahoma"/>
        </w:rPr>
        <w:t xml:space="preserve"> </w:t>
      </w:r>
      <w:r w:rsidR="00A643C2" w:rsidRPr="00A64EA1">
        <w:rPr>
          <w:rFonts w:ascii="Tahoma" w:hAnsi="Tahoma" w:cs="Tahoma"/>
        </w:rPr>
        <w:t xml:space="preserve">un sentito riconoscimento al </w:t>
      </w:r>
      <w:r w:rsidR="00D253D4" w:rsidRPr="00A64EA1">
        <w:rPr>
          <w:rFonts w:ascii="Tahoma" w:hAnsi="Tahoma" w:cs="Tahoma"/>
        </w:rPr>
        <w:t>P</w:t>
      </w:r>
      <w:r w:rsidR="00A643C2" w:rsidRPr="00A64EA1">
        <w:rPr>
          <w:rFonts w:ascii="Tahoma" w:hAnsi="Tahoma" w:cs="Tahoma"/>
        </w:rPr>
        <w:t>residente di Corte d’Appello di Brescia,</w:t>
      </w:r>
      <w:r w:rsidR="00E324CB" w:rsidRPr="00A64EA1">
        <w:rPr>
          <w:rFonts w:ascii="Tahoma" w:hAnsi="Tahoma" w:cs="Tahoma"/>
        </w:rPr>
        <w:t xml:space="preserve"> </w:t>
      </w:r>
      <w:r w:rsidR="00D253D4" w:rsidRPr="00A64EA1">
        <w:rPr>
          <w:rFonts w:ascii="Tahoma" w:hAnsi="Tahoma" w:cs="Tahoma"/>
        </w:rPr>
        <w:t>a</w:t>
      </w:r>
      <w:r w:rsidR="00E324CB" w:rsidRPr="00A64EA1">
        <w:rPr>
          <w:rFonts w:ascii="Tahoma" w:hAnsi="Tahoma" w:cs="Tahoma"/>
        </w:rPr>
        <w:t>i Magistrati che, a titolo gratuito e volontario, hanno collaborato attivamente alle attività in programma</w:t>
      </w:r>
      <w:r w:rsidR="001A7279">
        <w:rPr>
          <w:rFonts w:ascii="Tahoma" w:hAnsi="Tahoma" w:cs="Tahoma"/>
        </w:rPr>
        <w:t>, al cancelliere Sandro Cipriano</w:t>
      </w:r>
      <w:r w:rsidR="00E324CB" w:rsidRPr="00A64EA1">
        <w:rPr>
          <w:rFonts w:ascii="Tahoma" w:hAnsi="Tahoma" w:cs="Tahoma"/>
        </w:rPr>
        <w:t xml:space="preserve"> ed in particolare alla </w:t>
      </w:r>
      <w:r w:rsidR="00E324CB" w:rsidRPr="001A7279">
        <w:rPr>
          <w:rFonts w:ascii="Tahoma" w:hAnsi="Tahoma" w:cs="Tahoma"/>
        </w:rPr>
        <w:t>Dott.ssa Silvia Milesi</w:t>
      </w:r>
      <w:r w:rsidR="00E324CB" w:rsidRPr="00A64EA1">
        <w:rPr>
          <w:rFonts w:ascii="Tahoma" w:hAnsi="Tahoma" w:cs="Tahoma"/>
        </w:rPr>
        <w:t xml:space="preserve"> per l’organizzazione.</w:t>
      </w:r>
    </w:p>
    <w:p w:rsidR="0048786C" w:rsidRPr="00A64EA1" w:rsidRDefault="00E324CB" w:rsidP="0063292E">
      <w:pPr>
        <w:spacing w:after="0"/>
        <w:rPr>
          <w:rFonts w:ascii="Tahoma" w:hAnsi="Tahoma" w:cs="Tahoma"/>
        </w:rPr>
      </w:pPr>
      <w:r w:rsidRPr="00A64EA1">
        <w:rPr>
          <w:rFonts w:ascii="Tahoma" w:hAnsi="Tahoma" w:cs="Tahoma"/>
        </w:rPr>
        <w:t>C</w:t>
      </w:r>
      <w:r w:rsidR="0048786C" w:rsidRPr="00A64EA1">
        <w:rPr>
          <w:rFonts w:ascii="Tahoma" w:hAnsi="Tahoma" w:cs="Tahoma"/>
        </w:rPr>
        <w:t>ordiali saluti.</w:t>
      </w:r>
    </w:p>
    <w:p w:rsidR="0048786C" w:rsidRPr="00A64EA1" w:rsidRDefault="0048786C" w:rsidP="0063292E">
      <w:pPr>
        <w:pStyle w:val="Firma"/>
        <w:spacing w:before="0" w:after="0"/>
        <w:rPr>
          <w:rFonts w:cs="Tahoma"/>
          <w:i/>
        </w:rPr>
      </w:pPr>
      <w:r w:rsidRPr="00A64EA1">
        <w:rPr>
          <w:rFonts w:cs="Tahoma"/>
        </w:rPr>
        <w:tab/>
      </w:r>
      <w:r w:rsidRPr="00A64EA1">
        <w:rPr>
          <w:rFonts w:cs="Tahoma"/>
        </w:rPr>
        <w:tab/>
        <w:t>Il Dirigente</w:t>
      </w:r>
      <w:r w:rsidR="004F11FB" w:rsidRPr="00A64EA1">
        <w:rPr>
          <w:rFonts w:cs="Tahoma"/>
        </w:rPr>
        <w:t xml:space="preserve"> </w:t>
      </w:r>
      <w:proofErr w:type="spellStart"/>
      <w:r w:rsidR="004F11FB" w:rsidRPr="00A64EA1">
        <w:rPr>
          <w:rFonts w:cs="Tahoma"/>
        </w:rPr>
        <w:t>regg</w:t>
      </w:r>
      <w:proofErr w:type="spellEnd"/>
      <w:r w:rsidR="004F11FB" w:rsidRPr="00A64EA1">
        <w:rPr>
          <w:rFonts w:cs="Tahoma"/>
        </w:rPr>
        <w:t>.</w:t>
      </w:r>
      <w:r w:rsidRPr="00A64EA1">
        <w:rPr>
          <w:rFonts w:cs="Tahoma"/>
        </w:rPr>
        <w:br/>
      </w:r>
      <w:r w:rsidRPr="00A64EA1">
        <w:rPr>
          <w:rFonts w:cs="Tahoma"/>
        </w:rPr>
        <w:tab/>
        <w:t xml:space="preserve">       </w:t>
      </w:r>
      <w:r w:rsidR="004F11FB" w:rsidRPr="00A64EA1">
        <w:rPr>
          <w:rFonts w:cs="Tahoma"/>
        </w:rPr>
        <w:t xml:space="preserve">    </w:t>
      </w:r>
      <w:r w:rsidRPr="00A64EA1">
        <w:rPr>
          <w:rFonts w:cs="Tahoma"/>
        </w:rPr>
        <w:t xml:space="preserve"> </w:t>
      </w:r>
      <w:r w:rsidRPr="00A64EA1">
        <w:rPr>
          <w:rFonts w:cs="Tahoma"/>
          <w:i/>
        </w:rPr>
        <w:t>Mario Maviglia</w:t>
      </w:r>
    </w:p>
    <w:p w:rsidR="00571216" w:rsidRPr="00A64EA1" w:rsidRDefault="00571216" w:rsidP="0063292E">
      <w:pPr>
        <w:pStyle w:val="Firma"/>
        <w:spacing w:before="0" w:after="0"/>
        <w:rPr>
          <w:rFonts w:cs="Tahoma"/>
          <w:sz w:val="16"/>
          <w:szCs w:val="16"/>
        </w:rPr>
      </w:pPr>
      <w:r w:rsidRPr="00A64EA1">
        <w:rPr>
          <w:rFonts w:cs="Tahoma"/>
          <w:sz w:val="16"/>
          <w:szCs w:val="16"/>
        </w:rPr>
        <w:t xml:space="preserve">Firma autografa sostituita a mezzo stampa ai sensi </w:t>
      </w:r>
    </w:p>
    <w:p w:rsidR="00571216" w:rsidRPr="00A64EA1" w:rsidRDefault="00571216" w:rsidP="0063292E">
      <w:pPr>
        <w:pStyle w:val="Firma"/>
        <w:spacing w:before="0" w:after="0"/>
        <w:rPr>
          <w:rFonts w:cs="Tahoma"/>
          <w:sz w:val="16"/>
          <w:szCs w:val="16"/>
        </w:rPr>
      </w:pPr>
      <w:r w:rsidRPr="00A64EA1">
        <w:rPr>
          <w:rFonts w:cs="Tahoma"/>
          <w:sz w:val="16"/>
          <w:szCs w:val="16"/>
        </w:rPr>
        <w:t xml:space="preserve">e per gli effetti dell'art. 3, c. 2, D. </w:t>
      </w:r>
      <w:proofErr w:type="spellStart"/>
      <w:r w:rsidRPr="00A64EA1">
        <w:rPr>
          <w:rFonts w:cs="Tahoma"/>
          <w:sz w:val="16"/>
          <w:szCs w:val="16"/>
        </w:rPr>
        <w:t>Lgs</w:t>
      </w:r>
      <w:proofErr w:type="spellEnd"/>
      <w:r w:rsidRPr="00A64EA1">
        <w:rPr>
          <w:rFonts w:cs="Tahoma"/>
          <w:sz w:val="16"/>
          <w:szCs w:val="16"/>
        </w:rPr>
        <w:t>. n. 39/1993</w:t>
      </w:r>
    </w:p>
    <w:p w:rsidR="00BE44BB" w:rsidRPr="00A64EA1" w:rsidRDefault="0048786C" w:rsidP="003C2AC7">
      <w:pPr>
        <w:pStyle w:val="sottosigla"/>
        <w:rPr>
          <w:rFonts w:cs="Tahoma"/>
          <w:szCs w:val="16"/>
          <w:lang w:val="it-IT"/>
        </w:rPr>
      </w:pPr>
      <w:r w:rsidRPr="00A64EA1">
        <w:rPr>
          <w:rFonts w:cs="Tahoma"/>
          <w:szCs w:val="16"/>
          <w:lang w:val="it-IT"/>
        </w:rPr>
        <w:lastRenderedPageBreak/>
        <w:t>MM/FDC</w:t>
      </w:r>
      <w:r w:rsidR="00AB56DB" w:rsidRPr="00A64EA1">
        <w:rPr>
          <w:rFonts w:cs="Tahoma"/>
          <w:szCs w:val="16"/>
          <w:lang w:val="it-IT"/>
        </w:rPr>
        <w:t xml:space="preserve"> </w:t>
      </w:r>
      <w:r w:rsidRPr="00A64EA1">
        <w:rPr>
          <w:rFonts w:cs="Tahoma"/>
          <w:szCs w:val="16"/>
          <w:lang w:val="it-IT"/>
        </w:rPr>
        <w:t xml:space="preserve">Referente  Federica Di Cosimo Uff. tel. 0302012258 – mail: </w:t>
      </w:r>
      <w:hyperlink r:id="rId12" w:history="1">
        <w:r w:rsidR="00AB56DB" w:rsidRPr="00A64EA1">
          <w:rPr>
            <w:rStyle w:val="Collegamentoipertestuale"/>
            <w:rFonts w:cs="Tahoma"/>
            <w:szCs w:val="16"/>
            <w:lang w:val="it-IT"/>
          </w:rPr>
          <w:t>federica.dicosimo@istruzione.it</w:t>
        </w:r>
      </w:hyperlink>
    </w:p>
    <w:sectPr w:rsidR="00BE44BB" w:rsidRPr="00A64EA1" w:rsidSect="00174AB8">
      <w:footerReference w:type="default" r:id="rId13"/>
      <w:type w:val="continuous"/>
      <w:pgSz w:w="11920" w:h="16840"/>
      <w:pgMar w:top="1560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C2" w:rsidRDefault="000631C2" w:rsidP="00B76B4D">
      <w:pPr>
        <w:spacing w:after="0" w:line="240" w:lineRule="auto"/>
      </w:pPr>
      <w:r>
        <w:separator/>
      </w:r>
    </w:p>
  </w:endnote>
  <w:endnote w:type="continuationSeparator" w:id="0">
    <w:p w:rsidR="000631C2" w:rsidRDefault="000631C2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F83206" w:rsidRDefault="00F83206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6" name="Immagine 6" descr="USR Lombardia – Ufficio XI –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>Pec</w:t>
    </w:r>
    <w:proofErr w:type="spellEnd"/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hyperlink r:id="rId2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="002656A8"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="002656A8"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="002656A8"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="002656A8"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="002656A8"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="002656A8"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:rsidR="00B76B4D" w:rsidRPr="009866C6" w:rsidRDefault="002656A8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C2" w:rsidRDefault="000631C2" w:rsidP="00B76B4D">
      <w:pPr>
        <w:spacing w:after="0" w:line="240" w:lineRule="auto"/>
      </w:pPr>
      <w:r>
        <w:separator/>
      </w:r>
    </w:p>
  </w:footnote>
  <w:footnote w:type="continuationSeparator" w:id="0">
    <w:p w:rsidR="000631C2" w:rsidRDefault="000631C2" w:rsidP="00B7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5573"/>
    <w:multiLevelType w:val="hybridMultilevel"/>
    <w:tmpl w:val="C518C29A"/>
    <w:lvl w:ilvl="0" w:tplc="8C46E06A">
      <w:numFmt w:val="bullet"/>
      <w:lvlText w:val="-"/>
      <w:lvlJc w:val="left"/>
      <w:pPr>
        <w:ind w:left="7647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836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908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80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052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124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96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68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3407" w:hanging="360"/>
      </w:pPr>
      <w:rPr>
        <w:rFonts w:ascii="Wingdings" w:hAnsi="Wingdings" w:hint="default"/>
      </w:rPr>
    </w:lvl>
  </w:abstractNum>
  <w:abstractNum w:abstractNumId="1">
    <w:nsid w:val="34E73B77"/>
    <w:multiLevelType w:val="hybridMultilevel"/>
    <w:tmpl w:val="A0708466"/>
    <w:lvl w:ilvl="0" w:tplc="FEE08F9A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E0CD8"/>
    <w:multiLevelType w:val="hybridMultilevel"/>
    <w:tmpl w:val="4806827A"/>
    <w:lvl w:ilvl="0" w:tplc="57E439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4429F"/>
    <w:rsid w:val="000473AB"/>
    <w:rsid w:val="000631C2"/>
    <w:rsid w:val="00121F88"/>
    <w:rsid w:val="001317D4"/>
    <w:rsid w:val="00174AB8"/>
    <w:rsid w:val="001919CC"/>
    <w:rsid w:val="001A7279"/>
    <w:rsid w:val="001D1E45"/>
    <w:rsid w:val="001F61FB"/>
    <w:rsid w:val="002656A8"/>
    <w:rsid w:val="002D53B7"/>
    <w:rsid w:val="00306839"/>
    <w:rsid w:val="00351DF0"/>
    <w:rsid w:val="00356FEC"/>
    <w:rsid w:val="0037071C"/>
    <w:rsid w:val="00381130"/>
    <w:rsid w:val="003B5A92"/>
    <w:rsid w:val="003B6200"/>
    <w:rsid w:val="003C2AC7"/>
    <w:rsid w:val="003D721F"/>
    <w:rsid w:val="004365CB"/>
    <w:rsid w:val="00441F38"/>
    <w:rsid w:val="0047552F"/>
    <w:rsid w:val="0048786C"/>
    <w:rsid w:val="004A6858"/>
    <w:rsid w:val="004F11FB"/>
    <w:rsid w:val="00516AA3"/>
    <w:rsid w:val="00526F3A"/>
    <w:rsid w:val="005462C7"/>
    <w:rsid w:val="00571216"/>
    <w:rsid w:val="00587E77"/>
    <w:rsid w:val="0060375D"/>
    <w:rsid w:val="0063292E"/>
    <w:rsid w:val="006357EE"/>
    <w:rsid w:val="0064567F"/>
    <w:rsid w:val="006902E5"/>
    <w:rsid w:val="006D2401"/>
    <w:rsid w:val="00727DFC"/>
    <w:rsid w:val="007D7C15"/>
    <w:rsid w:val="007F5F6A"/>
    <w:rsid w:val="00883ED0"/>
    <w:rsid w:val="009439AF"/>
    <w:rsid w:val="009866C6"/>
    <w:rsid w:val="009A3F19"/>
    <w:rsid w:val="009A6C59"/>
    <w:rsid w:val="009C77E2"/>
    <w:rsid w:val="009D480E"/>
    <w:rsid w:val="00A01EFE"/>
    <w:rsid w:val="00A13045"/>
    <w:rsid w:val="00A2223B"/>
    <w:rsid w:val="00A2426C"/>
    <w:rsid w:val="00A35DB0"/>
    <w:rsid w:val="00A643C2"/>
    <w:rsid w:val="00A64EA1"/>
    <w:rsid w:val="00A76060"/>
    <w:rsid w:val="00A84395"/>
    <w:rsid w:val="00A914FD"/>
    <w:rsid w:val="00AB56DB"/>
    <w:rsid w:val="00AD7E77"/>
    <w:rsid w:val="00B37992"/>
    <w:rsid w:val="00B76B4D"/>
    <w:rsid w:val="00B837B0"/>
    <w:rsid w:val="00B83851"/>
    <w:rsid w:val="00B87B55"/>
    <w:rsid w:val="00B921B5"/>
    <w:rsid w:val="00BA4A72"/>
    <w:rsid w:val="00BC1C71"/>
    <w:rsid w:val="00BD350C"/>
    <w:rsid w:val="00BE44BB"/>
    <w:rsid w:val="00C44A13"/>
    <w:rsid w:val="00C760B2"/>
    <w:rsid w:val="00CB308C"/>
    <w:rsid w:val="00D253D4"/>
    <w:rsid w:val="00DA1D76"/>
    <w:rsid w:val="00E324CB"/>
    <w:rsid w:val="00E35B1E"/>
    <w:rsid w:val="00E416E1"/>
    <w:rsid w:val="00E675B1"/>
    <w:rsid w:val="00EA0E01"/>
    <w:rsid w:val="00EF5235"/>
    <w:rsid w:val="00F27CC4"/>
    <w:rsid w:val="00F353D6"/>
    <w:rsid w:val="00F711F6"/>
    <w:rsid w:val="00F83206"/>
    <w:rsid w:val="00FD132B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Titolo2"/>
    <w:next w:val="Normale"/>
    <w:link w:val="Titolo1Carattere"/>
    <w:qFormat/>
    <w:rsid w:val="0048786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8786C"/>
    <w:rPr>
      <w:rFonts w:ascii="Tahoma" w:eastAsia="Times New Roman" w:hAnsi="Tahoma" w:cs="Arial"/>
      <w:b/>
      <w:bCs/>
      <w:iCs/>
      <w:color w:val="000000"/>
      <w:spacing w:val="4"/>
      <w:szCs w:val="28"/>
      <w:lang w:eastAsia="en-US"/>
    </w:rPr>
  </w:style>
  <w:style w:type="paragraph" w:styleId="Firma">
    <w:name w:val="Signature"/>
    <w:basedOn w:val="Normale"/>
    <w:link w:val="FirmaCarattere"/>
    <w:semiHidden/>
    <w:unhideWhenUsed/>
    <w:rsid w:val="0048786C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semiHidden/>
    <w:rsid w:val="0048786C"/>
    <w:rPr>
      <w:rFonts w:ascii="Tahoma" w:eastAsia="Times New Roman" w:hAnsi="Tahoma" w:cs="Times New Roman"/>
      <w:color w:val="000000"/>
      <w:spacing w:val="4"/>
      <w:lang w:eastAsia="en-US"/>
    </w:rPr>
  </w:style>
  <w:style w:type="paragraph" w:customStyle="1" w:styleId="destinatari">
    <w:name w:val="destinatari"/>
    <w:basedOn w:val="Normale"/>
    <w:rsid w:val="0048786C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customStyle="1" w:styleId="sottosigla">
    <w:name w:val="sottosigla"/>
    <w:basedOn w:val="Normale"/>
    <w:rsid w:val="0048786C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8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48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53B7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2D53B7"/>
    <w:rPr>
      <w:b/>
      <w:bCs/>
    </w:rPr>
  </w:style>
  <w:style w:type="character" w:styleId="Enfasicorsivo">
    <w:name w:val="Emphasis"/>
    <w:basedOn w:val="Carpredefinitoparagrafo"/>
    <w:uiPriority w:val="20"/>
    <w:qFormat/>
    <w:rsid w:val="002D53B7"/>
    <w:rPr>
      <w:i/>
      <w:iCs/>
    </w:rPr>
  </w:style>
  <w:style w:type="paragraph" w:styleId="Paragrafoelenco">
    <w:name w:val="List Paragraph"/>
    <w:basedOn w:val="Normale"/>
    <w:uiPriority w:val="34"/>
    <w:qFormat/>
    <w:rsid w:val="00883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Titolo2"/>
    <w:next w:val="Normale"/>
    <w:link w:val="Titolo1Carattere"/>
    <w:qFormat/>
    <w:rsid w:val="0048786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7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48786C"/>
    <w:rPr>
      <w:rFonts w:ascii="Tahoma" w:eastAsia="Times New Roman" w:hAnsi="Tahoma" w:cs="Arial"/>
      <w:b/>
      <w:bCs/>
      <w:iCs/>
      <w:color w:val="000000"/>
      <w:spacing w:val="4"/>
      <w:szCs w:val="28"/>
      <w:lang w:eastAsia="en-US"/>
    </w:rPr>
  </w:style>
  <w:style w:type="paragraph" w:styleId="Firma">
    <w:name w:val="Signature"/>
    <w:basedOn w:val="Normale"/>
    <w:link w:val="FirmaCarattere"/>
    <w:semiHidden/>
    <w:unhideWhenUsed/>
    <w:rsid w:val="0048786C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semiHidden/>
    <w:rsid w:val="0048786C"/>
    <w:rPr>
      <w:rFonts w:ascii="Tahoma" w:eastAsia="Times New Roman" w:hAnsi="Tahoma" w:cs="Times New Roman"/>
      <w:color w:val="000000"/>
      <w:spacing w:val="4"/>
      <w:lang w:eastAsia="en-US"/>
    </w:rPr>
  </w:style>
  <w:style w:type="paragraph" w:customStyle="1" w:styleId="destinatari">
    <w:name w:val="destinatari"/>
    <w:basedOn w:val="Normale"/>
    <w:rsid w:val="0048786C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customStyle="1" w:styleId="sottosigla">
    <w:name w:val="sottosigla"/>
    <w:basedOn w:val="Normale"/>
    <w:rsid w:val="0048786C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78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48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53B7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2D53B7"/>
    <w:rPr>
      <w:b/>
      <w:bCs/>
    </w:rPr>
  </w:style>
  <w:style w:type="character" w:styleId="Enfasicorsivo">
    <w:name w:val="Emphasis"/>
    <w:basedOn w:val="Carpredefinitoparagrafo"/>
    <w:uiPriority w:val="20"/>
    <w:qFormat/>
    <w:rsid w:val="002D53B7"/>
    <w:rPr>
      <w:i/>
      <w:iCs/>
    </w:rPr>
  </w:style>
  <w:style w:type="paragraph" w:styleId="Paragrafoelenco">
    <w:name w:val="List Paragraph"/>
    <w:basedOn w:val="Normale"/>
    <w:uiPriority w:val="34"/>
    <w:qFormat/>
    <w:rsid w:val="0088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ederica.dicosimo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ederica.dicosimo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28AE-B6EB-46A9-892F-7DE491B6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8</cp:revision>
  <cp:lastPrinted>2016-03-10T13:34:00Z</cp:lastPrinted>
  <dcterms:created xsi:type="dcterms:W3CDTF">2016-03-08T12:46:00Z</dcterms:created>
  <dcterms:modified xsi:type="dcterms:W3CDTF">2016-03-10T13:35:00Z</dcterms:modified>
</cp:coreProperties>
</file>