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object w:dxaOrig="1192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 filled="t">
            <v:fill color2="black"/>
            <v:imagedata r:id="rId6" o:title=""/>
          </v:shape>
          <o:OLEObject Type="Embed" ProgID="Word.Picture.8" ShapeID="_x0000_i1025" DrawAspect="Content" ObjectID="_1523992892" r:id="rId7"/>
        </w:objec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VALUTAZIONE PROVA </w:t>
      </w:r>
    </w:p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UF </w:t>
      </w:r>
      <w:r w:rsidR="00A02E44">
        <w:rPr>
          <w:rFonts w:ascii="Helvetica" w:hAnsi="Helvetica" w:cs="Helvetica"/>
          <w:b/>
          <w:bCs/>
          <w:color w:val="000000"/>
          <w:sz w:val="22"/>
          <w:szCs w:val="22"/>
        </w:rPr>
        <w:t>2</w:t>
      </w:r>
    </w:p>
    <w:tbl>
      <w:tblPr>
        <w:tblW w:w="0" w:type="auto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1618"/>
        <w:gridCol w:w="1687"/>
        <w:gridCol w:w="2897"/>
      </w:tblGrid>
      <w:tr w:rsidR="00C84259" w:rsidRPr="007103EF" w:rsidTr="00C84259">
        <w:trPr>
          <w:trHeight w:val="3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sz w:val="20"/>
                <w:szCs w:val="20"/>
              </w:rPr>
            </w:pPr>
            <w:r w:rsidRPr="007103EF">
              <w:rPr>
                <w:rStyle w:val="Enfasigrassetto"/>
                <w:rFonts w:ascii="Helvetica" w:hAnsi="Helvetica" w:cs="Helvetica"/>
                <w:bCs w:val="0"/>
                <w:color w:val="000000"/>
                <w:sz w:val="20"/>
                <w:szCs w:val="22"/>
              </w:rPr>
              <w:t>Indirizzo Professionale: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AF5" w:rsidRPr="003F5AF5" w:rsidRDefault="003F5AF5" w:rsidP="003F5AF5">
            <w:pPr>
              <w:pStyle w:val="Predefinito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5AF5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Operatore della trasformazione Agroalimentare – </w:t>
            </w:r>
          </w:p>
          <w:p w:rsidR="00C84259" w:rsidRPr="003F5AF5" w:rsidRDefault="003F5AF5" w:rsidP="003F5AF5">
            <w:pPr>
              <w:pStyle w:val="Predefinito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3F5AF5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Panificazione e Pasticceria</w:t>
            </w:r>
            <w:r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Cognome   Nome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74C77">
            <w:pPr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C</w:t>
            </w:r>
            <w:r w:rsidR="00C84259"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lasse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4259" w:rsidRPr="007103EF" w:rsidRDefault="002365C6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</w:rPr>
              <w:t>3</w:t>
            </w:r>
            <w:r w:rsidR="002C5FAE" w:rsidRPr="007103EF">
              <w:rPr>
                <w:rFonts w:ascii="Helvetica" w:hAnsi="Helvetica" w:cs="Helvetica"/>
                <w:color w:val="000000"/>
                <w:sz w:val="20"/>
              </w:rPr>
              <w:t xml:space="preserve">^ </w:t>
            </w:r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A</w:t>
            </w:r>
            <w:r>
              <w:rPr>
                <w:rFonts w:ascii="Helvetica" w:hAnsi="Helvetica" w:cs="Helvetica"/>
                <w:color w:val="000000"/>
                <w:sz w:val="20"/>
              </w:rPr>
              <w:t xml:space="preserve"> </w:t>
            </w:r>
            <w:proofErr w:type="spellStart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past</w:t>
            </w:r>
            <w:proofErr w:type="spellEnd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. IeFP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74C77">
            <w:pPr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D</w:t>
            </w:r>
            <w:r w:rsidR="00C84259"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ata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2365C6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</w:rPr>
              <w:t>26-</w:t>
            </w:r>
            <w:r w:rsidR="00A02E44">
              <w:rPr>
                <w:rFonts w:ascii="Helvetica" w:hAnsi="Helvetica" w:cs="Helvetica"/>
                <w:color w:val="000000"/>
                <w:sz w:val="20"/>
              </w:rPr>
              <w:t>3</w:t>
            </w:r>
            <w:r>
              <w:rPr>
                <w:rFonts w:ascii="Helvetica" w:hAnsi="Helvetica" w:cs="Helvetica"/>
                <w:color w:val="000000"/>
                <w:sz w:val="20"/>
              </w:rPr>
              <w:t>0 novembre</w:t>
            </w:r>
            <w:r w:rsidR="00A02E44">
              <w:rPr>
                <w:rFonts w:ascii="Helvetica" w:hAnsi="Helvetica" w:cs="Helvetica"/>
                <w:color w:val="000000"/>
                <w:sz w:val="20"/>
              </w:rPr>
              <w:t xml:space="preserve"> 2015</w:t>
            </w: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7103EF">
              <w:rPr>
                <w:rStyle w:val="Enfasigrassetto"/>
                <w:rFonts w:ascii="Helvetica" w:hAnsi="Helvetica" w:cs="Helvetica"/>
                <w:bCs w:val="0"/>
                <w:color w:val="000000"/>
                <w:sz w:val="20"/>
                <w:szCs w:val="22"/>
              </w:rPr>
              <w:t>Punti Totali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</w:tbl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La prova si articola in due momenti uno pratico ed uno teorico.</w:t>
      </w: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pratica –laboratorio</w:t>
      </w:r>
      <w:r w:rsidR="00BA7595" w:rsidRPr="00BA7595">
        <w:rPr>
          <w:b/>
          <w:bCs/>
          <w:sz w:val="20"/>
          <w:szCs w:val="20"/>
        </w:rPr>
        <w:t>:</w:t>
      </w:r>
      <w:r w:rsidR="00810A37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BA7595" w:rsidRPr="00BA7595">
        <w:rPr>
          <w:b/>
          <w:bCs/>
          <w:sz w:val="20"/>
          <w:szCs w:val="20"/>
        </w:rPr>
        <w:t>Elaborazione di un menu</w:t>
      </w:r>
    </w:p>
    <w:p w:rsidR="002C5FAE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teorica –aula</w:t>
      </w:r>
      <w:r w:rsidR="002C5FAE" w:rsidRPr="00BA7595">
        <w:rPr>
          <w:b/>
          <w:bCs/>
          <w:sz w:val="20"/>
          <w:szCs w:val="20"/>
        </w:rPr>
        <w:t>:</w:t>
      </w:r>
    </w:p>
    <w:p w:rsidR="002365C6" w:rsidRPr="00BA7595" w:rsidRDefault="002365C6" w:rsidP="00C84259">
      <w:pPr>
        <w:rPr>
          <w:b/>
          <w:bCs/>
          <w:sz w:val="20"/>
          <w:szCs w:val="20"/>
        </w:rPr>
      </w:pPr>
    </w:p>
    <w:p w:rsidR="002365C6" w:rsidRPr="002365C6" w:rsidRDefault="002365C6" w:rsidP="002365C6">
      <w:pPr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Gli studenti dell’</w:t>
      </w:r>
      <w:proofErr w:type="spellStart"/>
      <w:r>
        <w:rPr>
          <w:sz w:val="20"/>
          <w:szCs w:val="20"/>
          <w:lang w:eastAsia="it-IT"/>
        </w:rPr>
        <w:t>I</w:t>
      </w:r>
      <w:r w:rsidRPr="002365C6">
        <w:rPr>
          <w:sz w:val="20"/>
          <w:szCs w:val="20"/>
          <w:lang w:eastAsia="it-IT"/>
        </w:rPr>
        <w:t>p</w:t>
      </w:r>
      <w:r>
        <w:rPr>
          <w:sz w:val="20"/>
          <w:szCs w:val="20"/>
          <w:lang w:eastAsia="it-IT"/>
        </w:rPr>
        <w:t>ssar</w:t>
      </w:r>
      <w:proofErr w:type="spellEnd"/>
      <w:r>
        <w:rPr>
          <w:sz w:val="20"/>
          <w:szCs w:val="20"/>
          <w:lang w:eastAsia="it-IT"/>
        </w:rPr>
        <w:t xml:space="preserve"> A. Mantegna propongono il </w:t>
      </w:r>
      <w:r w:rsidRPr="002365C6">
        <w:rPr>
          <w:sz w:val="20"/>
          <w:szCs w:val="20"/>
          <w:lang w:eastAsia="it-IT"/>
        </w:rPr>
        <w:t>3</w:t>
      </w:r>
      <w:r>
        <w:rPr>
          <w:sz w:val="20"/>
          <w:szCs w:val="20"/>
          <w:lang w:eastAsia="it-IT"/>
        </w:rPr>
        <w:t>0</w:t>
      </w:r>
      <w:r w:rsidRPr="002365C6">
        <w:rPr>
          <w:sz w:val="20"/>
          <w:szCs w:val="20"/>
          <w:lang w:eastAsia="it-IT"/>
        </w:rPr>
        <w:t xml:space="preserve"> novembre 2015 al Vittoriale degli italiani di Gardone Riviera una </w:t>
      </w:r>
      <w:proofErr w:type="spellStart"/>
      <w:r w:rsidRPr="002365C6">
        <w:rPr>
          <w:sz w:val="20"/>
          <w:szCs w:val="20"/>
          <w:lang w:eastAsia="it-IT"/>
        </w:rPr>
        <w:t>convetion</w:t>
      </w:r>
      <w:proofErr w:type="spellEnd"/>
      <w:r w:rsidRPr="002365C6">
        <w:rPr>
          <w:sz w:val="20"/>
          <w:szCs w:val="20"/>
          <w:lang w:eastAsia="it-IT"/>
        </w:rPr>
        <w:t xml:space="preserve"> avente come tema” la ristorazione di fine 800’ inizi 900’ in Italia. Si richiede la preparazione di un catering, una relazione sugli stili alimentari dell’epoca e risolvere le problematiche inerenti al noleggio dei </w:t>
      </w:r>
      <w:proofErr w:type="gramStart"/>
      <w:r w:rsidRPr="002365C6">
        <w:rPr>
          <w:sz w:val="20"/>
          <w:szCs w:val="20"/>
          <w:lang w:eastAsia="it-IT"/>
        </w:rPr>
        <w:t>macchinari  necessari</w:t>
      </w:r>
      <w:proofErr w:type="gramEnd"/>
      <w:r w:rsidRPr="002365C6">
        <w:rPr>
          <w:sz w:val="20"/>
          <w:szCs w:val="20"/>
          <w:lang w:eastAsia="it-IT"/>
        </w:rPr>
        <w:t xml:space="preserve"> per la preparazione del catering.</w:t>
      </w:r>
    </w:p>
    <w:p w:rsidR="0076367E" w:rsidRPr="00BA7595" w:rsidRDefault="0076367E" w:rsidP="0076367E">
      <w:pPr>
        <w:jc w:val="both"/>
        <w:rPr>
          <w:sz w:val="20"/>
          <w:szCs w:val="20"/>
        </w:rPr>
      </w:pPr>
    </w:p>
    <w:p w:rsidR="002C5FAE" w:rsidRPr="00BA7595" w:rsidRDefault="002C5FAE" w:rsidP="002C5FAE">
      <w:pPr>
        <w:jc w:val="both"/>
        <w:rPr>
          <w:sz w:val="20"/>
          <w:szCs w:val="20"/>
        </w:rPr>
      </w:pPr>
    </w:p>
    <w:p w:rsidR="00C84259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Utilizzando gli a</w:t>
      </w:r>
      <w:r w:rsidR="002C5FAE" w:rsidRPr="00BA7595">
        <w:rPr>
          <w:b/>
          <w:bCs/>
          <w:sz w:val="20"/>
          <w:szCs w:val="20"/>
        </w:rPr>
        <w:t>llegati esegui quanto richiesto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164"/>
      </w:tblGrid>
      <w:tr w:rsidR="0076367E" w:rsidRPr="00BA7595" w:rsidTr="007454BB">
        <w:trPr>
          <w:trHeight w:val="173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ITALIANO-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1</w:t>
            </w:r>
          </w:p>
        </w:tc>
      </w:tr>
      <w:tr w:rsidR="0076367E" w:rsidRPr="00BA7595" w:rsidTr="007454BB">
        <w:trPr>
          <w:trHeight w:val="173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STORIA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</w:t>
            </w:r>
            <w:r w:rsidR="002365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76367E" w:rsidRPr="00BA7595" w:rsidTr="007454BB">
        <w:trPr>
          <w:trHeight w:val="346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MATEMATICA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>
              <w:rPr>
                <w:sz w:val="20"/>
                <w:szCs w:val="20"/>
              </w:rPr>
              <w:t>3</w:t>
            </w:r>
          </w:p>
        </w:tc>
      </w:tr>
      <w:tr w:rsidR="0076367E" w:rsidRPr="00BA7595" w:rsidTr="007454BB">
        <w:trPr>
          <w:trHeight w:val="355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INGLESE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>
              <w:rPr>
                <w:sz w:val="20"/>
                <w:szCs w:val="20"/>
              </w:rPr>
              <w:t>5</w:t>
            </w:r>
          </w:p>
        </w:tc>
      </w:tr>
      <w:tr w:rsidR="0076367E" w:rsidRPr="00BA7595" w:rsidTr="007454BB">
        <w:trPr>
          <w:trHeight w:val="346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FRANCESE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>
              <w:rPr>
                <w:sz w:val="20"/>
                <w:szCs w:val="20"/>
              </w:rPr>
              <w:t>6</w:t>
            </w:r>
          </w:p>
        </w:tc>
      </w:tr>
      <w:tr w:rsidR="0076367E" w:rsidRPr="00BA7595" w:rsidTr="007454BB">
        <w:trPr>
          <w:trHeight w:val="355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ALIMENTAZIONE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>
              <w:rPr>
                <w:sz w:val="20"/>
                <w:szCs w:val="20"/>
              </w:rPr>
              <w:t>7</w:t>
            </w:r>
          </w:p>
        </w:tc>
      </w:tr>
      <w:tr w:rsidR="0076367E" w:rsidRPr="00BA7595" w:rsidTr="007454BB">
        <w:trPr>
          <w:trHeight w:val="355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PASTICCERIA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.8</w:t>
            </w:r>
          </w:p>
        </w:tc>
      </w:tr>
    </w:tbl>
    <w:p w:rsidR="0035108D" w:rsidRPr="00BA7595" w:rsidRDefault="0035108D" w:rsidP="00C84259">
      <w:pPr>
        <w:rPr>
          <w:b/>
          <w:bCs/>
          <w:sz w:val="20"/>
          <w:szCs w:val="20"/>
        </w:rPr>
      </w:pPr>
    </w:p>
    <w:p w:rsidR="00BA7595" w:rsidRPr="00BA7595" w:rsidRDefault="00BA7595" w:rsidP="00C84259">
      <w:pPr>
        <w:rPr>
          <w:b/>
          <w:bCs/>
          <w:sz w:val="20"/>
          <w:szCs w:val="20"/>
        </w:rPr>
      </w:pPr>
    </w:p>
    <w:p w:rsidR="00C84259" w:rsidRPr="00BA7595" w:rsidRDefault="00C84259" w:rsidP="00C84259">
      <w:pPr>
        <w:ind w:left="585"/>
        <w:rPr>
          <w:sz w:val="20"/>
          <w:szCs w:val="20"/>
        </w:rPr>
      </w:pPr>
      <w:r w:rsidRPr="00BA7595">
        <w:rPr>
          <w:b/>
          <w:sz w:val="20"/>
          <w:szCs w:val="20"/>
        </w:rPr>
        <w:t>Criteri di misurazione per l’attribuzione del punteggio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I punti stabiliti non saranno attribuiti in caso di risposta errata, non data, lasciata in matita, corretta in biro.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Agli alunni che per qualsiasi ragione fossero sorpresi a comunicare fra loro o a consultare altre fonti, sarà immediatamente ritirato il foglio della prova che sarà valutato con l’attribuzione minima del punteggio previsto e sul foglio stesso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 xml:space="preserve">L’elaborato consegnato “in bianco”, ossia non svolto, perché l’alunno si rifiuta di eseguire il lavoro, sarà valutato con l’attribuzione minima del punteggio </w:t>
      </w:r>
      <w:proofErr w:type="gramStart"/>
      <w:r w:rsidRPr="00BA7595">
        <w:rPr>
          <w:sz w:val="20"/>
          <w:szCs w:val="20"/>
        </w:rPr>
        <w:t>previsto;l’alunno</w:t>
      </w:r>
      <w:proofErr w:type="gramEnd"/>
      <w:r w:rsidRPr="00BA7595">
        <w:rPr>
          <w:sz w:val="20"/>
          <w:szCs w:val="20"/>
        </w:rPr>
        <w:t>, inoltre, sarà oggetto di nota disciplinare sul registro di classe.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Per lo svolgimento della prova è concesso il tempo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Non è consentito uscire dall’aula per recarsi ai servizi igienici se non per casi del tutto eccezionali.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Fornite le eventuali delucidazioni preliminari, non è consentito chiedere agli insegnanti in assistenza altre spiegazioni.</w:t>
      </w:r>
    </w:p>
    <w:p w:rsidR="00C84259" w:rsidRPr="00BA7595" w:rsidRDefault="00C84259" w:rsidP="00C84259">
      <w:pPr>
        <w:ind w:left="585"/>
        <w:rPr>
          <w:sz w:val="20"/>
          <w:szCs w:val="20"/>
        </w:rPr>
      </w:pPr>
    </w:p>
    <w:tbl>
      <w:tblPr>
        <w:tblW w:w="94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57"/>
        <w:gridCol w:w="867"/>
        <w:gridCol w:w="1707"/>
        <w:gridCol w:w="1411"/>
        <w:gridCol w:w="1331"/>
        <w:gridCol w:w="3307"/>
      </w:tblGrid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ABILITÁ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8432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CODIFICA DELLE VOCI INERENTI </w:t>
            </w:r>
            <w:r w:rsidR="00C84259" w:rsidRPr="00BA7595">
              <w:rPr>
                <w:b/>
                <w:sz w:val="20"/>
                <w:szCs w:val="20"/>
              </w:rPr>
              <w:t>GLI ESITI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MANCANTE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6"/>
                <w:szCs w:val="20"/>
              </w:rPr>
              <w:t>NON CERTIFICATA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BA7595">
              <w:rPr>
                <w:b/>
                <w:sz w:val="16"/>
                <w:szCs w:val="20"/>
              </w:rPr>
              <w:t>NON RAGGIUNTO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val="de-DE" w:eastAsia="fa-IR" w:bidi="fa-IR"/>
              </w:rPr>
              <w:t>PROVA  NON  REALIZZATA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CARENTE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PARZIALE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30-39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40-49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LACUNOSO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50-59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8"/>
                <w:szCs w:val="20"/>
              </w:rPr>
              <w:t>INSUFFICIENTE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60-69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PR0VA SUFFICIENTEMENTE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70-79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6"/>
                <w:szCs w:val="20"/>
              </w:rPr>
              <w:t>INTERMEDIO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80-89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DISTINTO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90-95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8"/>
                <w:szCs w:val="20"/>
              </w:rPr>
              <w:t>AVANZATO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8432C2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  <w:lang w:eastAsia="fa-IR" w:bidi="fa-IR"/>
              </w:rPr>
              <w:t xml:space="preserve">PROVA </w:t>
            </w:r>
            <w:proofErr w:type="gramStart"/>
            <w:r>
              <w:rPr>
                <w:b/>
                <w:kern w:val="2"/>
                <w:sz w:val="20"/>
                <w:szCs w:val="20"/>
                <w:lang w:eastAsia="fa-IR" w:bidi="fa-IR"/>
              </w:rPr>
              <w:t>COMPLETA  E</w:t>
            </w:r>
            <w:proofErr w:type="gramEnd"/>
            <w:r w:rsidR="00C84259" w:rsidRPr="00BA7595">
              <w:rPr>
                <w:b/>
                <w:kern w:val="2"/>
                <w:sz w:val="20"/>
                <w:szCs w:val="20"/>
                <w:lang w:eastAsia="fa-IR" w:bidi="fa-IR"/>
              </w:rPr>
              <w:t xml:space="preserve"> ARTICOLATA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96-100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ECCELLENTE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C84259" w:rsidRPr="00BA7595" w:rsidRDefault="00C84259" w:rsidP="00C84259">
      <w:pPr>
        <w:rPr>
          <w:sz w:val="20"/>
          <w:szCs w:val="20"/>
        </w:rPr>
      </w:pPr>
    </w:p>
    <w:p w:rsidR="0076367E" w:rsidRPr="0076367E" w:rsidRDefault="0076367E">
      <w:pPr>
        <w:rPr>
          <w:sz w:val="20"/>
          <w:szCs w:val="20"/>
        </w:rPr>
      </w:pPr>
    </w:p>
    <w:p w:rsidR="0076367E" w:rsidRPr="0076367E" w:rsidRDefault="0076367E">
      <w:pPr>
        <w:rPr>
          <w:sz w:val="20"/>
          <w:szCs w:val="20"/>
        </w:rPr>
      </w:pPr>
    </w:p>
    <w:p w:rsidR="0076367E" w:rsidRPr="0076367E" w:rsidRDefault="0076367E">
      <w:pPr>
        <w:rPr>
          <w:sz w:val="20"/>
          <w:szCs w:val="20"/>
        </w:rPr>
      </w:pPr>
    </w:p>
    <w:tbl>
      <w:tblPr>
        <w:tblpPr w:leftFromText="141" w:rightFromText="141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1352"/>
        <w:gridCol w:w="4747"/>
        <w:gridCol w:w="757"/>
        <w:gridCol w:w="1087"/>
      </w:tblGrid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bCs/>
                <w:sz w:val="20"/>
                <w:szCs w:val="20"/>
              </w:rPr>
              <w:t>Griglia valutativa</w:t>
            </w:r>
          </w:p>
        </w:tc>
        <w:tc>
          <w:tcPr>
            <w:tcW w:w="1352" w:type="dxa"/>
          </w:tcPr>
          <w:p w:rsidR="007103EF" w:rsidRPr="0076367E" w:rsidRDefault="002365C6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3</w:t>
            </w: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b/>
                <w:bCs/>
                <w:sz w:val="20"/>
                <w:szCs w:val="20"/>
              </w:rPr>
            </w:pPr>
            <w:r w:rsidRPr="0076367E">
              <w:rPr>
                <w:b/>
                <w:bCs/>
                <w:sz w:val="20"/>
                <w:szCs w:val="20"/>
              </w:rPr>
              <w:t xml:space="preserve">Cognome                                           nome 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Area professionale </w:t>
            </w:r>
          </w:p>
        </w:tc>
        <w:tc>
          <w:tcPr>
            <w:tcW w:w="1352" w:type="dxa"/>
          </w:tcPr>
          <w:p w:rsidR="007103EF" w:rsidRPr="0076367E" w:rsidRDefault="007103EF" w:rsidP="00A02E44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UF</w:t>
            </w:r>
            <w:r w:rsidR="002365C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Punti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proofErr w:type="gramStart"/>
            <w:r w:rsidRPr="0076367E">
              <w:rPr>
                <w:sz w:val="20"/>
                <w:szCs w:val="20"/>
              </w:rPr>
              <w:t>Punteggio  ottenuto</w:t>
            </w:r>
            <w:proofErr w:type="gramEnd"/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PASTICCERIA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widowControl w:val="0"/>
              <w:spacing w:before="30" w:after="30"/>
              <w:rPr>
                <w:sz w:val="20"/>
                <w:szCs w:val="20"/>
              </w:rPr>
            </w:pP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2.1.1 Utilizzare indicazioni di appoggio e/o istruzioni per predisporre le diverse fasi di lavorazione</w:t>
            </w:r>
          </w:p>
          <w:p w:rsidR="007103EF" w:rsidRPr="0076367E" w:rsidRDefault="007103EF" w:rsidP="003C5E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2.1.2 Applicare criteri di organizzazione del proprio lavoro relativi alle peculiarità delle attività da eseguire e dell'ambiente lavorativo/organizzativo 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2.2.1Applicare procedure e tecniche di approntamento strumenti, attrezzature, macchine. 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2.3.1 Applicare tecniche di monitoraggio e verificare l’impostazione e il funzionamento di strumenti, attrezzature e macchine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2.4.1 Applicare procedure, protocolli e tecniche di igiene, pulizia e riordino degli spazi di lavoro.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2.4.2 Adottare soluzioni organizzative della postazione di lavoro coerenti ai principi dell’ergonomia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2.5.1 Adottare procedure operative di controllo e lavorazione.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2.6.1Applicare procedure, metodiche e tecniche di trattamento delle materie prime e semilavorati della panificazione e pasticceria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2.7.1 Utilizzare strumenti, attrezzature e macchine per il confezionamento dei dolci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2.7.2 Applicare tecniche di presentazione e    decorazione dei prodotti panari e dolciari.</w:t>
            </w:r>
          </w:p>
        </w:tc>
        <w:tc>
          <w:tcPr>
            <w:tcW w:w="757" w:type="dxa"/>
          </w:tcPr>
          <w:p w:rsidR="007103EF" w:rsidRPr="0076367E" w:rsidRDefault="002365C6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Alimentazione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widowControl w:val="0"/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Cs/>
                <w:sz w:val="20"/>
                <w:szCs w:val="20"/>
              </w:rPr>
              <w:t>2.6.1</w:t>
            </w:r>
            <w:r w:rsidRPr="0076367E">
              <w:rPr>
                <w:sz w:val="20"/>
                <w:szCs w:val="20"/>
              </w:rPr>
              <w:t>. Applicare procedure, metodiche e tecniche di trattamento delle materie prime e semilavorati della panificazione e pasticceria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Cs/>
                <w:sz w:val="20"/>
                <w:szCs w:val="20"/>
              </w:rPr>
              <w:t>2.6.3</w:t>
            </w:r>
            <w:r w:rsidR="008432C2" w:rsidRPr="0076367E">
              <w:rPr>
                <w:sz w:val="20"/>
                <w:szCs w:val="20"/>
              </w:rPr>
              <w:t xml:space="preserve">. Applicare </w:t>
            </w:r>
            <w:r w:rsidRPr="0076367E">
              <w:rPr>
                <w:sz w:val="20"/>
                <w:szCs w:val="20"/>
              </w:rPr>
              <w:t>tecniche di conservazione e stoccaggio delle materie prime della panificazione e pasticceria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2.7.3. Utilizzare procedure e metodiche di controllo degli aspetti fisico-chimici, organolettici e merceologici dei prodotti panarie e dolciari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Area linguistica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Italiano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8432C2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1.1.2Applicare tecniche di </w:t>
            </w:r>
            <w:r w:rsidR="007103EF" w:rsidRPr="0076367E">
              <w:rPr>
                <w:sz w:val="20"/>
                <w:szCs w:val="20"/>
              </w:rPr>
              <w:t>redazione di testi di diversa tipologia e complessità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8432C2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I</w:t>
            </w:r>
            <w:r w:rsidR="007103EF" w:rsidRPr="0076367E">
              <w:rPr>
                <w:sz w:val="20"/>
                <w:szCs w:val="20"/>
              </w:rPr>
              <w:t>nglese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1.2.1Comprenderei punti principali di messaggi e annunci (</w:t>
            </w:r>
            <w:proofErr w:type="spellStart"/>
            <w:r w:rsidRPr="0076367E">
              <w:rPr>
                <w:sz w:val="20"/>
                <w:szCs w:val="20"/>
              </w:rPr>
              <w:t>listening</w:t>
            </w:r>
            <w:proofErr w:type="spellEnd"/>
            <w:r w:rsidRPr="0076367E">
              <w:rPr>
                <w:sz w:val="20"/>
                <w:szCs w:val="20"/>
              </w:rPr>
              <w:t xml:space="preserve"> / </w:t>
            </w:r>
            <w:proofErr w:type="spellStart"/>
            <w:r w:rsidRPr="0076367E">
              <w:rPr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8432C2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F</w:t>
            </w:r>
            <w:r w:rsidR="007103EF" w:rsidRPr="0076367E">
              <w:rPr>
                <w:sz w:val="20"/>
                <w:szCs w:val="20"/>
              </w:rPr>
              <w:t>rancese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1.2.1 Comprenderei punti principali di messaggi e annunci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>Area storico</w:t>
            </w:r>
            <w:r w:rsidR="008432C2" w:rsidRPr="0076367E">
              <w:rPr>
                <w:b/>
                <w:sz w:val="20"/>
                <w:szCs w:val="20"/>
              </w:rPr>
              <w:t>-</w:t>
            </w:r>
            <w:r w:rsidRPr="0076367E">
              <w:rPr>
                <w:b/>
                <w:sz w:val="20"/>
                <w:szCs w:val="20"/>
              </w:rPr>
              <w:t>socio</w:t>
            </w:r>
            <w:r w:rsidR="008432C2" w:rsidRPr="0076367E">
              <w:rPr>
                <w:b/>
                <w:sz w:val="20"/>
                <w:szCs w:val="20"/>
              </w:rPr>
              <w:t>-</w:t>
            </w:r>
            <w:r w:rsidRPr="0076367E">
              <w:rPr>
                <w:b/>
                <w:sz w:val="20"/>
                <w:szCs w:val="20"/>
              </w:rPr>
              <w:t xml:space="preserve"> economica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8432C2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S</w:t>
            </w:r>
            <w:r w:rsidR="007103EF" w:rsidRPr="0076367E">
              <w:rPr>
                <w:sz w:val="20"/>
                <w:szCs w:val="20"/>
              </w:rPr>
              <w:t>toria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1.4.1ndividuare, secondo le coordinate spazio-temporali, gli eventi e i fenomeni principali nell’evoluzione del settore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Area matematico scientifico tecnologico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rPr>
          <w:trHeight w:val="940"/>
        </w:trPr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Matematica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1.3.1 </w:t>
            </w:r>
            <w:r w:rsidRPr="0076367E">
              <w:rPr>
                <w:sz w:val="20"/>
                <w:szCs w:val="20"/>
              </w:rPr>
              <w:t>Applicare tecniche e procedure di calcolo aritmetico e algebrico per affrontare problemi di vario tipo del proprio contesto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1.3.6 </w:t>
            </w:r>
            <w:r w:rsidRPr="0076367E">
              <w:rPr>
                <w:sz w:val="20"/>
                <w:szCs w:val="20"/>
              </w:rPr>
              <w:t>Utilizzare linguaggi tecnici e logico matematici specifici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rPr>
          <w:trHeight w:val="940"/>
        </w:trPr>
        <w:tc>
          <w:tcPr>
            <w:tcW w:w="8010" w:type="dxa"/>
            <w:gridSpan w:val="3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>Totale punteggio ottenuto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rPr>
          <w:trHeight w:val="940"/>
        </w:trPr>
        <w:tc>
          <w:tcPr>
            <w:tcW w:w="8010" w:type="dxa"/>
            <w:gridSpan w:val="3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LIVELLO RAGGIUNTO </w:t>
            </w:r>
          </w:p>
        </w:tc>
        <w:tc>
          <w:tcPr>
            <w:tcW w:w="1844" w:type="dxa"/>
            <w:gridSpan w:val="2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</w:tbl>
    <w:p w:rsidR="0035108D" w:rsidRPr="00BA7595" w:rsidRDefault="0035108D">
      <w:pPr>
        <w:rPr>
          <w:sz w:val="20"/>
          <w:szCs w:val="20"/>
        </w:rPr>
      </w:pPr>
    </w:p>
    <w:sectPr w:rsidR="0035108D" w:rsidRPr="00BA7595" w:rsidSect="00BA75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A08"/>
    <w:rsid w:val="00043AC3"/>
    <w:rsid w:val="000B2A08"/>
    <w:rsid w:val="002365C6"/>
    <w:rsid w:val="002C5FAE"/>
    <w:rsid w:val="0035108D"/>
    <w:rsid w:val="003F5AF5"/>
    <w:rsid w:val="004261A2"/>
    <w:rsid w:val="004D5CA7"/>
    <w:rsid w:val="005915CC"/>
    <w:rsid w:val="0059162E"/>
    <w:rsid w:val="0065280C"/>
    <w:rsid w:val="006A1A13"/>
    <w:rsid w:val="007103EF"/>
    <w:rsid w:val="0076367E"/>
    <w:rsid w:val="00810A37"/>
    <w:rsid w:val="008432C2"/>
    <w:rsid w:val="008A5414"/>
    <w:rsid w:val="00A02E44"/>
    <w:rsid w:val="00A370D6"/>
    <w:rsid w:val="00A47621"/>
    <w:rsid w:val="00AC6A6A"/>
    <w:rsid w:val="00AD7008"/>
    <w:rsid w:val="00AF1514"/>
    <w:rsid w:val="00B36E6C"/>
    <w:rsid w:val="00BA7595"/>
    <w:rsid w:val="00C74C77"/>
    <w:rsid w:val="00C84259"/>
    <w:rsid w:val="00F1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34ED03-D7FE-47FB-9DC1-EF10F14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36E6C"/>
    <w:rPr>
      <w:b/>
      <w:bCs/>
    </w:rPr>
  </w:style>
  <w:style w:type="paragraph" w:customStyle="1" w:styleId="Default">
    <w:name w:val="Default"/>
    <w:rsid w:val="00B36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5108D"/>
    <w:pPr>
      <w:widowControl w:val="0"/>
      <w:suppressLineNumbers/>
    </w:pPr>
    <w:rPr>
      <w:rFonts w:eastAsia="Arial Unicode MS"/>
      <w:kern w:val="1"/>
      <w:lang w:eastAsia="it-IT"/>
    </w:rPr>
  </w:style>
  <w:style w:type="paragraph" w:customStyle="1" w:styleId="Predefinito">
    <w:name w:val="Predefinito"/>
    <w:rsid w:val="003F5A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966BA-DFBA-449F-A9C0-8F8C2337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luiselli</dc:creator>
  <cp:lastModifiedBy>Daniele</cp:lastModifiedBy>
  <cp:revision>12</cp:revision>
  <dcterms:created xsi:type="dcterms:W3CDTF">2014-12-01T15:07:00Z</dcterms:created>
  <dcterms:modified xsi:type="dcterms:W3CDTF">2016-05-05T20:35:00Z</dcterms:modified>
</cp:coreProperties>
</file>