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678"/>
        <w:gridCol w:w="1559"/>
        <w:gridCol w:w="1433"/>
      </w:tblGrid>
      <w:tr w:rsidR="00C06B97">
        <w:trPr>
          <w:cantSplit/>
          <w:trHeight w:hRule="exact" w:val="1563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C06B97" w:rsidRDefault="00C06B97">
            <w:pPr>
              <w:jc w:val="center"/>
              <w:rPr>
                <w:rFonts w:ascii="Arial" w:hAnsi="Arial" w:cs="Arial"/>
                <w:b/>
              </w:rPr>
            </w:pPr>
            <w:r>
              <w:softHyphen/>
            </w:r>
            <w:r>
              <w:object w:dxaOrig="1192" w:dyaOrig="15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52.5pt" o:ole="" filled="t">
                  <v:fill color2="black"/>
                  <v:imagedata r:id="rId7" o:title=""/>
                </v:shape>
                <o:OLEObject Type="Embed" ProgID="Word.Picture.8" ShapeID="_x0000_i1025" DrawAspect="Content" ObjectID="_1525632200" r:id="rId8"/>
              </w:object>
            </w:r>
          </w:p>
          <w:p w:rsidR="00C06B97" w:rsidRDefault="00C06B97">
            <w:pPr>
              <w:jc w:val="center"/>
            </w:pPr>
            <w:r>
              <w:rPr>
                <w:rFonts w:ascii="Arial" w:hAnsi="Arial" w:cs="Arial"/>
                <w:b/>
              </w:rPr>
              <w:t>I.I.S.S.</w:t>
            </w:r>
          </w:p>
          <w:p w:rsidR="00C06B97" w:rsidRDefault="00C06B97">
            <w:pPr>
              <w:pStyle w:val="Grassetto"/>
            </w:pPr>
            <w:r>
              <w:rPr>
                <w:sz w:val="20"/>
              </w:rPr>
              <w:t>A. Mantegna - Brescia</w:t>
            </w:r>
          </w:p>
          <w:p w:rsidR="00C06B97" w:rsidRDefault="00C06B97">
            <w:pPr>
              <w:pStyle w:val="Grassetto"/>
              <w:jc w:val="left"/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06B97" w:rsidRDefault="00C06B97">
            <w:pPr>
              <w:pStyle w:val="Titolo7"/>
              <w:spacing w:before="60"/>
              <w:rPr>
                <w:sz w:val="28"/>
              </w:rPr>
            </w:pPr>
            <w:r>
              <w:rPr>
                <w:sz w:val="28"/>
              </w:rPr>
              <w:t>SCHEDA SEGNALAZIONE</w:t>
            </w:r>
          </w:p>
          <w:p w:rsidR="00C06B97" w:rsidRDefault="00C06B97">
            <w:pPr>
              <w:pStyle w:val="Titolo7"/>
              <w:spacing w:before="60"/>
              <w:rPr>
                <w:sz w:val="28"/>
              </w:rPr>
            </w:pPr>
            <w:r>
              <w:rPr>
                <w:sz w:val="28"/>
              </w:rPr>
              <w:t>SOSPENSIONE GIUDIZIO</w:t>
            </w:r>
          </w:p>
          <w:p w:rsidR="00C06B97" w:rsidRDefault="00C06B97">
            <w:pPr>
              <w:pStyle w:val="Titolo7"/>
              <w:spacing w:before="60"/>
              <w:rPr>
                <w:rFonts w:ascii="Arial" w:hAnsi="Arial" w:cs="Arial"/>
                <w:sz w:val="22"/>
              </w:rPr>
            </w:pPr>
            <w:r>
              <w:rPr>
                <w:sz w:val="28"/>
              </w:rPr>
              <w:t xml:space="preserve">CLASSE TERZA </w:t>
            </w:r>
            <w:proofErr w:type="spellStart"/>
            <w:r>
              <w:rPr>
                <w:sz w:val="28"/>
              </w:rPr>
              <w:t>ipseoa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enog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B97" w:rsidRDefault="00C06B97">
            <w:pPr>
              <w:pStyle w:val="Intestazione"/>
              <w:tabs>
                <w:tab w:val="left" w:pos="851"/>
              </w:tabs>
              <w:spacing w:line="360" w:lineRule="auto"/>
              <w:rPr>
                <w:rFonts w:ascii="Arial" w:hAnsi="Arial" w:cs="Arial"/>
                <w:sz w:val="22"/>
                <w:lang w:val="fr-FR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Mod</w:t>
            </w:r>
            <w:proofErr w:type="spellEnd"/>
            <w:r>
              <w:rPr>
                <w:rFonts w:ascii="Arial" w:hAnsi="Arial" w:cs="Arial"/>
                <w:sz w:val="22"/>
              </w:rPr>
              <w:t>. CarFr3</w:t>
            </w:r>
          </w:p>
          <w:p w:rsidR="00C06B97" w:rsidRDefault="00C06B97">
            <w:pPr>
              <w:pStyle w:val="Intestazione"/>
              <w:tabs>
                <w:tab w:val="left" w:pos="851"/>
              </w:tabs>
              <w:spacing w:line="360" w:lineRule="auto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Vers. 2</w:t>
            </w:r>
          </w:p>
          <w:p w:rsidR="00C06B97" w:rsidRDefault="00C06B97">
            <w:pPr>
              <w:pStyle w:val="Intestazione"/>
              <w:tabs>
                <w:tab w:val="left" w:pos="851"/>
              </w:tabs>
            </w:pPr>
            <w:r>
              <w:rPr>
                <w:rFonts w:ascii="Arial" w:hAnsi="Arial" w:cs="Arial"/>
                <w:sz w:val="22"/>
                <w:lang w:val="fr-FR"/>
              </w:rPr>
              <w:t xml:space="preserve">Pag. </w:t>
            </w:r>
            <w:proofErr w:type="gramStart"/>
            <w:r>
              <w:rPr>
                <w:rFonts w:ascii="Arial" w:hAnsi="Arial" w:cs="Arial"/>
                <w:sz w:val="22"/>
                <w:lang w:val="fr-FR"/>
              </w:rPr>
              <w:t>1  di</w:t>
            </w:r>
            <w:proofErr w:type="gramEnd"/>
            <w:r>
              <w:rPr>
                <w:rFonts w:ascii="Arial" w:hAnsi="Arial" w:cs="Arial"/>
                <w:sz w:val="22"/>
                <w:lang w:val="fr-FR"/>
              </w:rPr>
              <w:t xml:space="preserve"> 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6B97" w:rsidRDefault="00224988">
            <w:pPr>
              <w:tabs>
                <w:tab w:val="left" w:pos="851"/>
              </w:tabs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449580" cy="495300"/>
                  <wp:effectExtent l="0" t="0" r="762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6B97" w:rsidRDefault="00C06B97">
      <w:pPr>
        <w:pStyle w:val="Intestazione"/>
        <w:spacing w:before="360" w:after="240"/>
        <w:ind w:left="357"/>
        <w:jc w:val="center"/>
        <w:rPr>
          <w:rFonts w:ascii="Verdana" w:hAnsi="Verdana" w:cs="Verdana"/>
          <w:b/>
          <w:bCs/>
          <w:smallCaps/>
          <w:sz w:val="22"/>
        </w:rPr>
      </w:pPr>
      <w:r>
        <w:rPr>
          <w:rFonts w:ascii="Verdana" w:hAnsi="Verdana" w:cs="Verdana"/>
          <w:b/>
          <w:bCs/>
          <w:smallCaps/>
          <w:sz w:val="28"/>
          <w:szCs w:val="28"/>
        </w:rPr>
        <w:t>Materia: II LINGUA STRANIERA - FRANCESE</w:t>
      </w:r>
    </w:p>
    <w:p w:rsidR="00C06B97" w:rsidRDefault="00C06B97">
      <w:pPr>
        <w:pStyle w:val="Intestazione"/>
        <w:spacing w:before="180" w:line="360" w:lineRule="auto"/>
        <w:ind w:left="357"/>
        <w:jc w:val="center"/>
        <w:rPr>
          <w:rFonts w:ascii="Verdana" w:hAnsi="Verdana" w:cs="Verdana"/>
          <w:b/>
          <w:bCs/>
          <w:smallCaps/>
          <w:sz w:val="22"/>
        </w:rPr>
      </w:pPr>
      <w:r>
        <w:rPr>
          <w:rFonts w:ascii="Verdana" w:hAnsi="Verdana" w:cs="Verdana"/>
          <w:b/>
          <w:bCs/>
          <w:smallCaps/>
          <w:sz w:val="22"/>
        </w:rPr>
        <w:t>A. s.</w:t>
      </w:r>
      <w:r>
        <w:rPr>
          <w:rFonts w:ascii="Verdana" w:hAnsi="Verdana" w:cs="Verdana"/>
          <w:smallCaps/>
          <w:sz w:val="22"/>
        </w:rPr>
        <w:t xml:space="preserve"> ____________________         </w:t>
      </w:r>
      <w:r>
        <w:rPr>
          <w:rFonts w:ascii="Verdana" w:hAnsi="Verdana" w:cs="Verdana"/>
          <w:b/>
          <w:bCs/>
          <w:smallCaps/>
          <w:sz w:val="22"/>
        </w:rPr>
        <w:t>Classe</w:t>
      </w:r>
      <w:r>
        <w:rPr>
          <w:rFonts w:ascii="Verdana" w:hAnsi="Verdana" w:cs="Verdana"/>
          <w:smallCaps/>
          <w:sz w:val="22"/>
        </w:rPr>
        <w:t xml:space="preserve"> ___________</w:t>
      </w:r>
    </w:p>
    <w:p w:rsidR="00C06B97" w:rsidRDefault="00C06B97">
      <w:pPr>
        <w:pStyle w:val="Intestazione"/>
        <w:spacing w:before="60" w:line="360" w:lineRule="auto"/>
        <w:ind w:left="357"/>
        <w:jc w:val="center"/>
      </w:pPr>
      <w:r>
        <w:rPr>
          <w:rFonts w:ascii="Verdana" w:hAnsi="Verdana" w:cs="Verdana"/>
          <w:b/>
          <w:bCs/>
          <w:smallCaps/>
          <w:sz w:val="22"/>
        </w:rPr>
        <w:t>Alunno</w:t>
      </w:r>
      <w:r>
        <w:rPr>
          <w:rFonts w:ascii="Verdana" w:hAnsi="Verdana" w:cs="Verdana"/>
          <w:smallCaps/>
          <w:sz w:val="22"/>
        </w:rPr>
        <w:tab/>
        <w:t>_______________________________________________________________</w:t>
      </w:r>
    </w:p>
    <w:p w:rsidR="00C06B97" w:rsidRDefault="00224988">
      <w:pPr>
        <w:pStyle w:val="Intestazione"/>
        <w:spacing w:before="60" w:after="120" w:line="360" w:lineRule="auto"/>
        <w:ind w:left="357"/>
        <w:jc w:val="both"/>
        <w:rPr>
          <w:rFonts w:ascii="Verdana" w:hAnsi="Verdana" w:cs="Verdana"/>
          <w:b/>
          <w:bCs/>
          <w:smallCaps/>
          <w:sz w:val="22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305435</wp:posOffset>
                </wp:positionV>
                <wp:extent cx="375285" cy="375285"/>
                <wp:effectExtent l="12700" t="10160" r="12065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3.25pt;margin-top:24.05pt;width:29.55pt;height:29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TJIwIAAEQEAAAOAAAAZHJzL2Uyb0RvYy54bWysU8FuEzEQvSPxD5bvZJM0adNVNlWVEoRU&#10;oKLwAY7Xu2the8zYyaZ8PWNvGlLghPDB8njGz2/ezCxvDtawvcKgwVV8MhpzppyEWru24l+/bN4s&#10;OAtRuFoYcKriTyrwm9XrV8vel2oKHZhaISMQF8reV7yL0ZdFEWSnrAgj8MqRswG0IpKJbVGj6And&#10;mmI6Hl8WPWDtEaQKgW7vBidfZfymUTJ+apqgIjMVJ24x75j3bdqL1VKULQrfaXmkIf6BhRXa0acn&#10;qDsRBduh/gPKaokQoIkjCbaAptFS5Rwom8n4t2weO+FVzoXECf4kU/h/sPLj/gGZrql2nDlhqUSf&#10;STThWqPYNMnT+1BS1KN/wJRg8PcgvwXmYN1RlLpFhL5ToiZSkxRfvHiQjEBP2bb/ADWhi12ErNSh&#10;QZsASQN2yAV5OhVEHSKTdHlxNZ8u5pxJch3P6QdRPj/2GOI7BZalQ8WRqGdwsb8PcQh9Dsnkweh6&#10;o43JBrbbtUG2F9Qbm7wyf8rxPMw41lf8+uKS2kcKatHwPX/xIiicY43z+huW1ZG63Whb8cUpSJRJ&#10;vreuJr6ijEKb4UxpGnfUM0k4lGIL9RPJiTC0Mo0eHTrAH5z11MYVdzRnnJn3jgpyPZnNUtdnYza/&#10;mpKB557tuUc4SUAVlxE5G4x1HGZl51G3Hf00ybk7uKUyNjpLnEo8sDqSpVbNRTqOVZqFcztH/Rr+&#10;1U8AAAD//wMAUEsDBBQABgAIAAAAIQBPhvNG4AAAAAoBAAAPAAAAZHJzL2Rvd25yZXYueG1sTI/B&#10;TsMwDIbvSLxDZCRuLNnUlqlrOjGg0g7swGD3rDFttcSpmmwtPD3ZCW62/On39xfryRp2wcF3jiTM&#10;ZwIYUu10R42Ez4/qYQnMB0VaGUco4Rs9rMvbm0Ll2o30jpd9aFgMIZ8rCW0Ifc65r1u0ys9cjxRv&#10;X26wKsR1aLge1BjDreELITJuVUfxQ6t6fG6xPu3PVsJmW6Vv29PoEvMidpvmtep+8CDl/d30tAIW&#10;cAp/MFz1ozqU0enozqQ9MxKSZZZG9DrMgUUgTdIM2DGS4nEBvCz4/wrlLwAAAP//AwBQSwECLQAU&#10;AAYACAAAACEAtoM4kv4AAADhAQAAEwAAAAAAAAAAAAAAAAAAAAAAW0NvbnRlbnRfVHlwZXNdLnht&#10;bFBLAQItABQABgAIAAAAIQA4/SH/1gAAAJQBAAALAAAAAAAAAAAAAAAAAC8BAABfcmVscy8ucmVs&#10;c1BLAQItABQABgAIAAAAIQAdeeTJIwIAAEQEAAAOAAAAAAAAAAAAAAAAAC4CAABkcnMvZTJvRG9j&#10;LnhtbFBLAQItABQABgAIAAAAIQBPhvNG4AAAAAoBAAAPAAAAAAAAAAAAAAAAAH0EAABkcnMvZG93&#10;bnJldi54bWxQSwUGAAAAAAQABADzAAAAigUAAAAA&#10;" strokeweight=".26mm">
                <v:stroke endcap="square"/>
              </v:rect>
            </w:pict>
          </mc:Fallback>
        </mc:AlternateContent>
      </w:r>
      <w:r w:rsidR="00C06B97">
        <w:rPr>
          <w:rFonts w:ascii="Verdana" w:hAnsi="Verdana" w:cs="Verdana"/>
          <w:b/>
          <w:bCs/>
          <w:smallCaps/>
          <w:sz w:val="22"/>
        </w:rPr>
        <w:t>Prof.</w:t>
      </w:r>
      <w:r w:rsidR="00C06B97">
        <w:rPr>
          <w:rFonts w:ascii="Verdana" w:hAnsi="Verdana" w:cs="Verdana"/>
          <w:smallCaps/>
          <w:sz w:val="22"/>
        </w:rPr>
        <w:tab/>
        <w:t>_______________________________________________________________</w:t>
      </w:r>
    </w:p>
    <w:p w:rsidR="00C06B97" w:rsidRDefault="00C06B97">
      <w:pPr>
        <w:pStyle w:val="Intestazione"/>
        <w:spacing w:before="60" w:after="120" w:line="360" w:lineRule="auto"/>
        <w:ind w:left="357"/>
        <w:jc w:val="both"/>
        <w:rPr>
          <w:rFonts w:ascii="Comic Sans MS" w:hAnsi="Comic Sans MS" w:cs="Comic Sans MS"/>
          <w:sz w:val="22"/>
          <w:szCs w:val="22"/>
        </w:rPr>
      </w:pPr>
      <w:r>
        <w:rPr>
          <w:rFonts w:ascii="Verdana" w:hAnsi="Verdana" w:cs="Verdana"/>
          <w:b/>
          <w:bCs/>
          <w:smallCaps/>
          <w:sz w:val="22"/>
        </w:rPr>
        <w:t>Voto proposto in sede di scrutinio:</w:t>
      </w:r>
      <w:r>
        <w:rPr>
          <w:rFonts w:ascii="Verdana" w:hAnsi="Verdana" w:cs="Verdana"/>
          <w:b/>
          <w:bCs/>
          <w:smallCaps/>
          <w:sz w:val="22"/>
        </w:rPr>
        <w:tab/>
      </w:r>
    </w:p>
    <w:p w:rsidR="00C06B97" w:rsidRPr="0086673D" w:rsidRDefault="00C06B97">
      <w:pPr>
        <w:pStyle w:val="Intestazione"/>
        <w:spacing w:before="60" w:after="60"/>
        <w:jc w:val="both"/>
        <w:rPr>
          <w:rFonts w:ascii="Verdana" w:hAnsi="Verdana" w:cs="Verdana"/>
          <w:smallCaps/>
          <w:sz w:val="16"/>
        </w:rPr>
      </w:pPr>
      <w:r>
        <w:rPr>
          <w:rFonts w:ascii="Comic Sans MS" w:hAnsi="Comic Sans MS" w:cs="Comic Sans MS"/>
          <w:sz w:val="22"/>
          <w:szCs w:val="22"/>
        </w:rPr>
        <w:t>Si comunica che la promozione alla classe quarta è stata sospesa e deve essere soggetta a verifica prima dell’inizio delle lezioni del nuovo anno scolastico in quanto, nella materia sopra indicata, sono state rilevate le seguenti carenze: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676"/>
        <w:gridCol w:w="1868"/>
        <w:gridCol w:w="3362"/>
        <w:gridCol w:w="40"/>
        <w:gridCol w:w="10"/>
      </w:tblGrid>
      <w:tr w:rsidR="00C06B97">
        <w:trPr>
          <w:gridAfter w:val="1"/>
          <w:wAfter w:w="10" w:type="dxa"/>
        </w:trPr>
        <w:tc>
          <w:tcPr>
            <w:tcW w:w="52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06B97" w:rsidRDefault="006B2C4C" w:rsidP="006B2C4C">
            <w:pPr>
              <w:pStyle w:val="Intestazione"/>
              <w:spacing w:before="60" w:after="60"/>
              <w:jc w:val="center"/>
              <w:rPr>
                <w:rFonts w:ascii="Verdana" w:hAnsi="Verdana" w:cs="Verdana"/>
                <w:smallCaps/>
                <w:sz w:val="16"/>
                <w:lang w:val="fr-FR"/>
              </w:rPr>
            </w:pPr>
            <w:proofErr w:type="gramStart"/>
            <w:r>
              <w:rPr>
                <w:rFonts w:ascii="Verdana" w:hAnsi="Verdana" w:cs="Verdana"/>
                <w:smallCaps/>
                <w:sz w:val="16"/>
                <w:lang w:val="fr-FR"/>
              </w:rPr>
              <w:t>Langue  de</w:t>
            </w:r>
            <w:proofErr w:type="gramEnd"/>
            <w:r>
              <w:rPr>
                <w:rFonts w:ascii="Verdana" w:hAnsi="Verdana" w:cs="Verdana"/>
                <w:smallCaps/>
                <w:sz w:val="16"/>
                <w:lang w:val="fr-FR"/>
              </w:rPr>
              <w:t xml:space="preserve">  </w:t>
            </w:r>
            <w:proofErr w:type="spellStart"/>
            <w:r>
              <w:rPr>
                <w:rFonts w:ascii="Verdana" w:hAnsi="Verdana" w:cs="Verdana"/>
                <w:smallCaps/>
                <w:sz w:val="16"/>
                <w:lang w:val="fr-FR"/>
              </w:rPr>
              <w:t>specialite</w:t>
            </w:r>
            <w:proofErr w:type="spellEnd"/>
          </w:p>
        </w:tc>
        <w:tc>
          <w:tcPr>
            <w:tcW w:w="527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06B97" w:rsidRDefault="006B2C4C">
            <w:pPr>
              <w:pStyle w:val="Intestazione"/>
              <w:spacing w:before="60" w:after="60"/>
              <w:jc w:val="center"/>
            </w:pPr>
            <w:proofErr w:type="spellStart"/>
            <w:r>
              <w:rPr>
                <w:rFonts w:ascii="Verdana" w:hAnsi="Verdana" w:cs="Verdana"/>
                <w:smallCaps/>
                <w:sz w:val="16"/>
                <w:lang w:val="fr-FR"/>
              </w:rPr>
              <w:t>strutture</w:t>
            </w:r>
            <w:proofErr w:type="spellEnd"/>
            <w:r>
              <w:rPr>
                <w:rFonts w:ascii="Verdana" w:hAnsi="Verdana" w:cs="Verdana"/>
                <w:smallCaps/>
                <w:sz w:val="16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 w:cs="Verdana"/>
                <w:smallCaps/>
                <w:sz w:val="16"/>
                <w:lang w:val="fr-FR"/>
              </w:rPr>
              <w:t>morfosintattiche</w:t>
            </w:r>
            <w:proofErr w:type="spellEnd"/>
          </w:p>
        </w:tc>
      </w:tr>
      <w:tr w:rsidR="00C06B97" w:rsidTr="00B213A7">
        <w:tblPrEx>
          <w:tblCellMar>
            <w:left w:w="0" w:type="dxa"/>
            <w:right w:w="0" w:type="dxa"/>
          </w:tblCellMar>
        </w:tblPrEx>
        <w:trPr>
          <w:trHeight w:val="887"/>
        </w:trPr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B97" w:rsidRPr="00B213A7" w:rsidRDefault="0086673D" w:rsidP="0086673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 w:cs="Calibri,Bold"/>
                <w:bCs/>
                <w:sz w:val="16"/>
                <w:szCs w:val="16"/>
                <w:lang w:val="fr-FR" w:eastAsia="fr-FR"/>
              </w:rPr>
            </w:pPr>
            <w:r w:rsidRPr="00B213A7">
              <w:rPr>
                <w:rFonts w:ascii="Verdana" w:hAnsi="Verdana" w:cs="Calibri,Bold"/>
                <w:bCs/>
                <w:sz w:val="16"/>
                <w:szCs w:val="16"/>
                <w:lang w:val="fr-FR" w:eastAsia="fr-FR"/>
              </w:rPr>
              <w:t xml:space="preserve">Géographie culinaire : La </w:t>
            </w:r>
            <w:r w:rsidR="00B213A7" w:rsidRPr="00B213A7">
              <w:rPr>
                <w:rFonts w:ascii="Verdana" w:hAnsi="Verdana" w:cs="Calibri,Bold"/>
                <w:bCs/>
                <w:sz w:val="16"/>
                <w:szCs w:val="16"/>
                <w:lang w:val="fr-FR" w:eastAsia="fr-FR"/>
              </w:rPr>
              <w:t>France</w:t>
            </w:r>
          </w:p>
          <w:p w:rsidR="00B213A7" w:rsidRPr="00B213A7" w:rsidRDefault="00B213A7" w:rsidP="0086673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2"/>
                <w:szCs w:val="22"/>
                <w:lang w:val="fr-FR" w:eastAsia="fr-FR"/>
              </w:rPr>
            </w:pPr>
            <w:proofErr w:type="spellStart"/>
            <w:r w:rsidRPr="00B213A7">
              <w:rPr>
                <w:rFonts w:ascii="Verdana" w:hAnsi="Verdana" w:cs="Calibri,Bold"/>
                <w:bCs/>
                <w:sz w:val="16"/>
                <w:szCs w:val="16"/>
                <w:lang w:eastAsia="fr-FR"/>
              </w:rPr>
              <w:t>Recettes</w:t>
            </w:r>
            <w:proofErr w:type="spellEnd"/>
          </w:p>
        </w:tc>
        <w:tc>
          <w:tcPr>
            <w:tcW w:w="5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B97" w:rsidRDefault="00C06B97">
            <w:pPr>
              <w:numPr>
                <w:ilvl w:val="0"/>
                <w:numId w:val="2"/>
              </w:numPr>
              <w:spacing w:before="60" w:line="100" w:lineRule="atLeast"/>
              <w:ind w:left="714" w:hanging="357"/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  <w:t>Verbi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  <w:t>regolari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  <w:t xml:space="preserve"> e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  <w:t>irregolari</w:t>
            </w:r>
            <w:proofErr w:type="spellEnd"/>
          </w:p>
          <w:p w:rsidR="00C06B97" w:rsidRDefault="00C06B97">
            <w:pPr>
              <w:numPr>
                <w:ilvl w:val="0"/>
                <w:numId w:val="2"/>
              </w:numPr>
              <w:spacing w:before="60" w:line="100" w:lineRule="atLeast"/>
              <w:ind w:left="714" w:hanging="357"/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  <w:t>Pronoms possessifs</w:t>
            </w:r>
          </w:p>
          <w:p w:rsidR="00C06B97" w:rsidRDefault="00C06B97">
            <w:pPr>
              <w:numPr>
                <w:ilvl w:val="0"/>
                <w:numId w:val="2"/>
              </w:numPr>
              <w:spacing w:line="100" w:lineRule="atLeast"/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  <w:t>Pronoms démonstratifs</w:t>
            </w:r>
          </w:p>
          <w:p w:rsidR="00B213A7" w:rsidRDefault="00B213A7" w:rsidP="00B213A7">
            <w:pPr>
              <w:numPr>
                <w:ilvl w:val="0"/>
                <w:numId w:val="2"/>
              </w:numPr>
              <w:spacing w:line="100" w:lineRule="atLeast"/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</w:pPr>
            <w:r w:rsidRPr="00B213A7"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  <w:t>Les pronoms démonstratifs neutres</w:t>
            </w:r>
          </w:p>
          <w:p w:rsidR="00B213A7" w:rsidRDefault="00B213A7" w:rsidP="00B213A7">
            <w:pPr>
              <w:numPr>
                <w:ilvl w:val="0"/>
                <w:numId w:val="2"/>
              </w:numPr>
              <w:spacing w:line="100" w:lineRule="atLeast"/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</w:pPr>
            <w:r w:rsidRPr="00B213A7"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  <w:t>Quelques connecteurs logiques</w:t>
            </w:r>
          </w:p>
          <w:p w:rsidR="00B213A7" w:rsidRPr="00B213A7" w:rsidRDefault="00B213A7" w:rsidP="00B213A7">
            <w:pPr>
              <w:numPr>
                <w:ilvl w:val="0"/>
                <w:numId w:val="2"/>
              </w:numPr>
              <w:spacing w:line="100" w:lineRule="atLeast"/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</w:pPr>
            <w:r w:rsidRPr="00B213A7"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  <w:t>Prépositions de lieu</w:t>
            </w:r>
          </w:p>
        </w:tc>
        <w:tc>
          <w:tcPr>
            <w:tcW w:w="5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06B97" w:rsidRDefault="00C06B97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B97">
        <w:tblPrEx>
          <w:tblCellMar>
            <w:left w:w="0" w:type="dxa"/>
            <w:right w:w="0" w:type="dxa"/>
          </w:tblCellMar>
        </w:tblPrEx>
        <w:trPr>
          <w:trHeight w:val="1216"/>
        </w:trPr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6B97" w:rsidRDefault="00C06B97" w:rsidP="006B2C4C">
            <w:pPr>
              <w:numPr>
                <w:ilvl w:val="0"/>
                <w:numId w:val="2"/>
              </w:numPr>
              <w:suppressAutoHyphens/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  <w:t>Le personnel du restaurant</w:t>
            </w:r>
          </w:p>
          <w:p w:rsidR="004723DE" w:rsidRDefault="00C06B97" w:rsidP="006B2C4C">
            <w:pPr>
              <w:numPr>
                <w:ilvl w:val="0"/>
                <w:numId w:val="2"/>
              </w:numPr>
              <w:suppressAutoHyphens/>
              <w:rPr>
                <w:rFonts w:ascii="Verdana" w:hAnsi="Verdana" w:cs="Verdana"/>
                <w:sz w:val="16"/>
                <w:szCs w:val="16"/>
                <w:lang w:val="fr-FR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  <w:t>Les ustensiles de cuisine.</w:t>
            </w:r>
          </w:p>
          <w:p w:rsidR="00C06B97" w:rsidRDefault="004723DE" w:rsidP="006B2C4C">
            <w:pPr>
              <w:numPr>
                <w:ilvl w:val="0"/>
                <w:numId w:val="2"/>
              </w:numPr>
              <w:suppressAutoHyphens/>
              <w:rPr>
                <w:rFonts w:ascii="Verdana" w:hAnsi="Verdana" w:cs="Verdana"/>
                <w:sz w:val="16"/>
                <w:szCs w:val="16"/>
                <w:lang w:val="fr-FR"/>
              </w:rPr>
            </w:pPr>
            <w:r>
              <w:rPr>
                <w:rFonts w:ascii="Verdana" w:hAnsi="Verdana" w:cs="Verdana"/>
                <w:sz w:val="16"/>
                <w:szCs w:val="16"/>
                <w:lang w:val="fr-FR"/>
              </w:rPr>
              <w:t>Les différents types de menus</w:t>
            </w:r>
          </w:p>
          <w:p w:rsidR="004723DE" w:rsidRDefault="00C06B97" w:rsidP="006B2C4C">
            <w:pPr>
              <w:numPr>
                <w:ilvl w:val="0"/>
                <w:numId w:val="2"/>
              </w:numPr>
              <w:suppressAutoHyphens/>
              <w:rPr>
                <w:rFonts w:ascii="Verdana" w:hAnsi="Verdana" w:cs="Verdana"/>
                <w:sz w:val="16"/>
                <w:szCs w:val="16"/>
                <w:lang w:val="fr-FR"/>
              </w:rPr>
            </w:pPr>
            <w:r>
              <w:rPr>
                <w:rFonts w:ascii="Verdana" w:hAnsi="Verdana" w:cs="Verdana"/>
                <w:sz w:val="16"/>
                <w:szCs w:val="16"/>
                <w:lang w:val="fr-FR"/>
              </w:rPr>
              <w:t xml:space="preserve">Les repas </w:t>
            </w:r>
            <w:r w:rsidR="0086673D">
              <w:rPr>
                <w:rFonts w:ascii="Verdana" w:hAnsi="Verdana" w:cs="Verdana"/>
                <w:sz w:val="16"/>
                <w:szCs w:val="16"/>
                <w:lang w:val="fr-FR"/>
              </w:rPr>
              <w:t>principaux des Français</w:t>
            </w:r>
          </w:p>
          <w:p w:rsidR="0086673D" w:rsidRDefault="0086673D" w:rsidP="006B2C4C">
            <w:pPr>
              <w:numPr>
                <w:ilvl w:val="0"/>
                <w:numId w:val="2"/>
              </w:numPr>
              <w:suppressAutoHyphens/>
              <w:rPr>
                <w:rFonts w:ascii="Verdana" w:hAnsi="Verdana" w:cs="Verdana"/>
                <w:sz w:val="16"/>
                <w:szCs w:val="16"/>
                <w:lang w:val="fr-FR"/>
              </w:rPr>
            </w:pPr>
            <w:r>
              <w:rPr>
                <w:rFonts w:ascii="Verdana" w:hAnsi="Verdana" w:cs="Verdana"/>
                <w:sz w:val="16"/>
                <w:szCs w:val="16"/>
                <w:lang w:val="fr-FR"/>
              </w:rPr>
              <w:t xml:space="preserve">La carte des vins </w:t>
            </w:r>
            <w:r w:rsidR="00C96303">
              <w:rPr>
                <w:rFonts w:ascii="Verdana" w:hAnsi="Verdana" w:cs="Verdana"/>
                <w:sz w:val="16"/>
                <w:szCs w:val="16"/>
                <w:lang w:val="fr-FR"/>
              </w:rPr>
              <w:t>e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  <w:lang w:val="fr-FR"/>
              </w:rPr>
              <w:t>t des desserts</w:t>
            </w:r>
          </w:p>
          <w:p w:rsidR="00C06B97" w:rsidRDefault="00C06B97" w:rsidP="006B2C4C">
            <w:pPr>
              <w:numPr>
                <w:ilvl w:val="0"/>
                <w:numId w:val="2"/>
              </w:numPr>
              <w:suppressAutoHyphens/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  <w:t>La brigade de cuisine</w:t>
            </w:r>
          </w:p>
        </w:tc>
        <w:tc>
          <w:tcPr>
            <w:tcW w:w="52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6B97" w:rsidRDefault="00C06B97">
            <w:pPr>
              <w:numPr>
                <w:ilvl w:val="0"/>
                <w:numId w:val="2"/>
              </w:numPr>
              <w:spacing w:line="100" w:lineRule="atLeast"/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  <w:t>Les pronoms COD, les pronoms COI</w:t>
            </w:r>
          </w:p>
          <w:p w:rsidR="00C06B97" w:rsidRPr="00B213A7" w:rsidRDefault="00C06B97" w:rsidP="00B213A7">
            <w:pPr>
              <w:numPr>
                <w:ilvl w:val="0"/>
                <w:numId w:val="2"/>
              </w:numPr>
              <w:spacing w:after="60" w:line="100" w:lineRule="atLeast"/>
              <w:ind w:left="714" w:hanging="357"/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  <w:t xml:space="preserve">Les pronoms relatifs 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  <w:t>simples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  <w:t>: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Verdana" w:hAnsi="Verdana" w:cs="Verdana"/>
                <w:i/>
                <w:color w:val="000000"/>
                <w:sz w:val="16"/>
                <w:szCs w:val="16"/>
                <w:lang w:val="fr-FR"/>
              </w:rPr>
              <w:t>qui/que/où/dont</w:t>
            </w:r>
          </w:p>
          <w:p w:rsidR="00C06B97" w:rsidRDefault="00C06B97" w:rsidP="006B2C4C">
            <w:pPr>
              <w:numPr>
                <w:ilvl w:val="0"/>
                <w:numId w:val="2"/>
              </w:numPr>
              <w:spacing w:line="100" w:lineRule="atLeast"/>
              <w:rPr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  <w:t xml:space="preserve">Le conditionnel </w:t>
            </w:r>
          </w:p>
        </w:tc>
        <w:tc>
          <w:tcPr>
            <w:tcW w:w="5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06B97" w:rsidRDefault="00C06B97">
            <w:pPr>
              <w:snapToGrid w:val="0"/>
            </w:pPr>
          </w:p>
        </w:tc>
      </w:tr>
      <w:tr w:rsidR="00C06B97" w:rsidRPr="0086673D">
        <w:tblPrEx>
          <w:tblCellMar>
            <w:left w:w="0" w:type="dxa"/>
            <w:right w:w="0" w:type="dxa"/>
          </w:tblCellMar>
        </w:tblPrEx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B97" w:rsidRDefault="00C06B97">
            <w:pPr>
              <w:widowControl w:val="0"/>
              <w:numPr>
                <w:ilvl w:val="0"/>
                <w:numId w:val="2"/>
              </w:numPr>
              <w:suppressAutoHyphens/>
              <w:spacing w:before="30" w:after="30" w:line="100" w:lineRule="atLeast"/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hAnsi="Verdana" w:cs="Verdana"/>
                <w:sz w:val="16"/>
                <w:szCs w:val="16"/>
                <w:lang w:val="fr-FR"/>
              </w:rPr>
              <w:t xml:space="preserve">La tenue du cuisinier professionnel </w:t>
            </w:r>
          </w:p>
          <w:p w:rsidR="00C06B97" w:rsidRDefault="00C06B97" w:rsidP="006B2C4C">
            <w:pPr>
              <w:widowControl w:val="0"/>
              <w:numPr>
                <w:ilvl w:val="0"/>
                <w:numId w:val="2"/>
              </w:numPr>
              <w:suppressAutoHyphens/>
              <w:spacing w:before="30" w:after="30" w:line="100" w:lineRule="atLeast"/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  <w:t>L’ hygiène</w:t>
            </w:r>
            <w:proofErr w:type="gramEnd"/>
          </w:p>
          <w:p w:rsidR="00C06B97" w:rsidRDefault="00C06B97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L’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implantation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d’une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cuisine</w:t>
            </w:r>
            <w:proofErr w:type="spellEnd"/>
          </w:p>
          <w:p w:rsidR="00C06B97" w:rsidRPr="006B2C4C" w:rsidRDefault="00C06B97">
            <w:pPr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                </w:t>
            </w:r>
            <w:proofErr w:type="spellStart"/>
            <w:proofErr w:type="gramStart"/>
            <w:r w:rsidR="0086673D">
              <w:rPr>
                <w:rFonts w:ascii="Arial" w:hAnsi="Arial" w:cs="Arial"/>
                <w:sz w:val="17"/>
                <w:szCs w:val="17"/>
              </w:rPr>
              <w:t>p</w:t>
            </w:r>
            <w:r>
              <w:rPr>
                <w:rFonts w:ascii="Arial" w:hAnsi="Arial" w:cs="Arial"/>
                <w:sz w:val="17"/>
                <w:szCs w:val="17"/>
              </w:rPr>
              <w:t>rofessionnelle</w:t>
            </w:r>
            <w:proofErr w:type="spellEnd"/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                           </w:t>
            </w:r>
          </w:p>
          <w:p w:rsidR="00C06B97" w:rsidRDefault="00C06B97">
            <w:pPr>
              <w:widowControl w:val="0"/>
              <w:numPr>
                <w:ilvl w:val="0"/>
                <w:numId w:val="5"/>
              </w:numPr>
              <w:suppressAutoHyphens/>
              <w:spacing w:before="30" w:after="30" w:line="100" w:lineRule="atLeast"/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  <w:t xml:space="preserve">L’équipement d’une cuisine </w:t>
            </w:r>
          </w:p>
          <w:p w:rsidR="00C06B97" w:rsidRDefault="00C06B97">
            <w:pPr>
              <w:widowControl w:val="0"/>
              <w:numPr>
                <w:ilvl w:val="0"/>
                <w:numId w:val="2"/>
              </w:numPr>
              <w:suppressAutoHyphens/>
              <w:spacing w:before="30" w:after="30" w:line="100" w:lineRule="atLeast"/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  <w:t>Les appareils de préparations des aliments</w:t>
            </w:r>
          </w:p>
          <w:p w:rsidR="00C06B97" w:rsidRDefault="00C06B97">
            <w:pPr>
              <w:widowControl w:val="0"/>
              <w:numPr>
                <w:ilvl w:val="0"/>
                <w:numId w:val="2"/>
              </w:numPr>
              <w:suppressAutoHyphens/>
              <w:spacing w:before="30" w:after="30" w:line="100" w:lineRule="atLeast"/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  <w:t>Les appareils de cuisson</w:t>
            </w:r>
          </w:p>
          <w:p w:rsidR="00C06B97" w:rsidRDefault="00C06B97">
            <w:pPr>
              <w:widowControl w:val="0"/>
              <w:numPr>
                <w:ilvl w:val="0"/>
                <w:numId w:val="2"/>
              </w:numPr>
              <w:suppressAutoHyphens/>
              <w:spacing w:before="30" w:after="30" w:line="100" w:lineRule="atLeast"/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  <w:t>La batterie de cuisine</w:t>
            </w:r>
          </w:p>
          <w:p w:rsidR="00C06B97" w:rsidRDefault="00C06B97">
            <w:pPr>
              <w:widowControl w:val="0"/>
              <w:numPr>
                <w:ilvl w:val="0"/>
                <w:numId w:val="2"/>
              </w:numPr>
              <w:suppressAutoHyphens/>
              <w:spacing w:before="30" w:after="30" w:line="100" w:lineRule="atLeast"/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  <w:t>Les couteaux</w:t>
            </w:r>
          </w:p>
          <w:p w:rsidR="00C06B97" w:rsidRDefault="00C06B97">
            <w:pPr>
              <w:widowControl w:val="0"/>
              <w:numPr>
                <w:ilvl w:val="0"/>
                <w:numId w:val="2"/>
              </w:numPr>
              <w:suppressAutoHyphens/>
              <w:spacing w:before="30" w:after="30" w:line="100" w:lineRule="atLeast"/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  <w:t>Les outils de cuisine</w:t>
            </w:r>
          </w:p>
        </w:tc>
        <w:tc>
          <w:tcPr>
            <w:tcW w:w="5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B97" w:rsidRPr="0086673D" w:rsidRDefault="00C06B97">
            <w:pPr>
              <w:numPr>
                <w:ilvl w:val="0"/>
                <w:numId w:val="2"/>
              </w:numPr>
              <w:spacing w:before="60" w:line="100" w:lineRule="atLeast"/>
              <w:ind w:left="714" w:hanging="357"/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  <w:t xml:space="preserve">La forme 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  <w:t>négative: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  <w:t xml:space="preserve"> </w:t>
            </w:r>
            <w:r>
              <w:rPr>
                <w:rFonts w:ascii="Verdana" w:hAnsi="Verdana" w:cs="Verdana"/>
                <w:i/>
                <w:color w:val="000000"/>
                <w:sz w:val="16"/>
                <w:szCs w:val="16"/>
                <w:shd w:val="clear" w:color="auto" w:fill="FEFEFE"/>
                <w:lang w:val="fr-FR"/>
              </w:rPr>
              <w:t xml:space="preserve">jamais, plus, rien, </w:t>
            </w:r>
            <w:proofErr w:type="spellStart"/>
            <w:r>
              <w:rPr>
                <w:rFonts w:ascii="Verdana" w:hAnsi="Verdana" w:cs="Verdana"/>
                <w:i/>
                <w:color w:val="000000"/>
                <w:sz w:val="16"/>
                <w:szCs w:val="16"/>
                <w:shd w:val="clear" w:color="auto" w:fill="FEFEFE"/>
                <w:lang w:val="fr-FR"/>
              </w:rPr>
              <w:t>aucun,pas</w:t>
            </w:r>
            <w:proofErr w:type="spellEnd"/>
            <w:r>
              <w:rPr>
                <w:rFonts w:ascii="Verdana" w:hAnsi="Verdana" w:cs="Verdana"/>
                <w:i/>
                <w:color w:val="000000"/>
                <w:sz w:val="16"/>
                <w:szCs w:val="16"/>
                <w:shd w:val="clear" w:color="auto" w:fill="FEFEFE"/>
                <w:lang w:val="fr-FR"/>
              </w:rPr>
              <w:t xml:space="preserve"> encore</w:t>
            </w:r>
          </w:p>
          <w:p w:rsidR="00C06B97" w:rsidRPr="00224988" w:rsidRDefault="00C06B97" w:rsidP="00224988">
            <w:pPr>
              <w:numPr>
                <w:ilvl w:val="0"/>
                <w:numId w:val="2"/>
              </w:numPr>
              <w:spacing w:before="60" w:line="100" w:lineRule="atLeast"/>
              <w:ind w:left="714" w:hanging="357"/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</w:rPr>
              <w:t>L’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</w:rPr>
              <w:t>hypothèse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</w:rPr>
              <w:t xml:space="preserve"> 1 et 2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</w:rPr>
              <w:t>dégré</w:t>
            </w:r>
            <w:proofErr w:type="spellEnd"/>
          </w:p>
          <w:p w:rsidR="00C06B97" w:rsidRPr="00224988" w:rsidRDefault="00C06B97" w:rsidP="00224988">
            <w:pPr>
              <w:numPr>
                <w:ilvl w:val="0"/>
                <w:numId w:val="2"/>
              </w:numPr>
              <w:spacing w:line="100" w:lineRule="atLeast"/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  <w:t>Le subjonctif présent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  <w:t> </w:t>
            </w:r>
          </w:p>
          <w:p w:rsidR="00B213A7" w:rsidRPr="00224988" w:rsidRDefault="00C06B97" w:rsidP="00224988">
            <w:pPr>
              <w:numPr>
                <w:ilvl w:val="0"/>
                <w:numId w:val="2"/>
              </w:numPr>
              <w:spacing w:before="60" w:line="100" w:lineRule="atLeast"/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  <w:t xml:space="preserve">Les verbes 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  <w:t>d'opinion: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  <w:t xml:space="preserve"> subjonctif ou indicatif.</w:t>
            </w:r>
          </w:p>
          <w:p w:rsidR="00B213A7" w:rsidRPr="00B213A7" w:rsidRDefault="00B213A7" w:rsidP="00B213A7">
            <w:pPr>
              <w:numPr>
                <w:ilvl w:val="0"/>
                <w:numId w:val="2"/>
              </w:numPr>
              <w:spacing w:before="60" w:line="100" w:lineRule="atLeast"/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</w:pPr>
            <w:r w:rsidRPr="00B213A7"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  <w:t>Les indéfinis</w:t>
            </w:r>
            <w:r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  <w:t> :</w:t>
            </w:r>
            <w:r w:rsidRPr="00B213A7"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  <w:t xml:space="preserve"> rien, personne, aucun(e), tout, toute, tous, toutes</w:t>
            </w:r>
          </w:p>
          <w:p w:rsidR="00B213A7" w:rsidRPr="00B213A7" w:rsidRDefault="00B213A7" w:rsidP="00B213A7">
            <w:pPr>
              <w:numPr>
                <w:ilvl w:val="0"/>
                <w:numId w:val="2"/>
              </w:numPr>
              <w:spacing w:before="60" w:line="100" w:lineRule="atLeast"/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</w:pPr>
            <w:r w:rsidRPr="00B213A7"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  <w:t>La cause</w:t>
            </w:r>
          </w:p>
        </w:tc>
        <w:tc>
          <w:tcPr>
            <w:tcW w:w="5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06B97" w:rsidRPr="0086673D" w:rsidRDefault="00C06B97">
            <w:pPr>
              <w:snapToGrid w:val="0"/>
              <w:rPr>
                <w:lang w:val="fr-FR"/>
              </w:rPr>
            </w:pPr>
          </w:p>
        </w:tc>
      </w:tr>
      <w:tr w:rsidR="00C06B97">
        <w:trPr>
          <w:gridAfter w:val="1"/>
          <w:wAfter w:w="10" w:type="dxa"/>
        </w:trPr>
        <w:tc>
          <w:tcPr>
            <w:tcW w:w="3544" w:type="dxa"/>
            <w:shd w:val="clear" w:color="auto" w:fill="auto"/>
          </w:tcPr>
          <w:p w:rsidR="00C06B97" w:rsidRPr="0086673D" w:rsidRDefault="00C06B97">
            <w:pPr>
              <w:pStyle w:val="Intestazione"/>
              <w:snapToGrid w:val="0"/>
              <w:jc w:val="center"/>
              <w:rPr>
                <w:rFonts w:ascii="Verdana" w:hAnsi="Verdana" w:cs="Verdana"/>
                <w:b/>
                <w:bCs/>
                <w:smallCaps/>
                <w:sz w:val="16"/>
                <w:lang w:val="fr-FR"/>
              </w:rPr>
            </w:pPr>
          </w:p>
          <w:p w:rsidR="00C06B97" w:rsidRDefault="00C06B97">
            <w:pPr>
              <w:pStyle w:val="Intestazione"/>
              <w:jc w:val="center"/>
              <w:rPr>
                <w:rFonts w:ascii="Verdana" w:hAnsi="Verdana" w:cs="Verdana"/>
                <w:b/>
                <w:bCs/>
                <w:smallCaps/>
                <w:sz w:val="16"/>
              </w:rPr>
            </w:pPr>
            <w:r>
              <w:rPr>
                <w:rFonts w:ascii="Verdana" w:hAnsi="Verdana" w:cs="Verdana"/>
                <w:b/>
                <w:bCs/>
                <w:smallCaps/>
                <w:sz w:val="18"/>
              </w:rPr>
              <w:t>Motivazioni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06B97" w:rsidRDefault="00C06B97">
            <w:pPr>
              <w:pStyle w:val="Intestazione"/>
              <w:snapToGrid w:val="0"/>
              <w:jc w:val="center"/>
              <w:rPr>
                <w:rFonts w:ascii="Verdana" w:hAnsi="Verdana" w:cs="Verdana"/>
                <w:b/>
                <w:bCs/>
                <w:smallCaps/>
                <w:sz w:val="16"/>
              </w:rPr>
            </w:pPr>
          </w:p>
          <w:p w:rsidR="00C06B97" w:rsidRDefault="00C06B97">
            <w:pPr>
              <w:pStyle w:val="Intestazione"/>
              <w:jc w:val="center"/>
              <w:rPr>
                <w:rFonts w:ascii="Verdana" w:hAnsi="Verdana" w:cs="Verdana"/>
                <w:b/>
                <w:bCs/>
                <w:smallCaps/>
                <w:sz w:val="16"/>
              </w:rPr>
            </w:pPr>
            <w:r>
              <w:rPr>
                <w:rFonts w:ascii="Verdana" w:hAnsi="Verdana" w:cs="Verdana"/>
                <w:b/>
                <w:bCs/>
                <w:smallCaps/>
                <w:sz w:val="18"/>
              </w:rPr>
              <w:t>Cause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06B97" w:rsidRDefault="00C06B97">
            <w:pPr>
              <w:pStyle w:val="Intestazione"/>
              <w:snapToGrid w:val="0"/>
              <w:jc w:val="center"/>
              <w:rPr>
                <w:rFonts w:ascii="Verdana" w:hAnsi="Verdana" w:cs="Verdana"/>
                <w:b/>
                <w:bCs/>
                <w:smallCaps/>
                <w:sz w:val="16"/>
              </w:rPr>
            </w:pPr>
          </w:p>
          <w:p w:rsidR="00C06B97" w:rsidRDefault="00C06B97">
            <w:pPr>
              <w:pStyle w:val="Intestazione"/>
              <w:jc w:val="center"/>
            </w:pPr>
            <w:r>
              <w:rPr>
                <w:rFonts w:ascii="Verdana" w:hAnsi="Verdana" w:cs="Verdana"/>
                <w:b/>
                <w:bCs/>
                <w:smallCaps/>
                <w:sz w:val="18"/>
              </w:rPr>
              <w:t>Modalità di recupero</w:t>
            </w:r>
          </w:p>
        </w:tc>
      </w:tr>
      <w:tr w:rsidR="00C06B97">
        <w:trPr>
          <w:gridAfter w:val="1"/>
          <w:wAfter w:w="10" w:type="dxa"/>
        </w:trPr>
        <w:tc>
          <w:tcPr>
            <w:tcW w:w="3544" w:type="dxa"/>
            <w:shd w:val="clear" w:color="auto" w:fill="auto"/>
          </w:tcPr>
          <w:p w:rsidR="00C06B97" w:rsidRPr="006B2C4C" w:rsidRDefault="00C06B97">
            <w:pPr>
              <w:numPr>
                <w:ilvl w:val="0"/>
                <w:numId w:val="3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B2C4C">
              <w:rPr>
                <w:rFonts w:ascii="Verdana" w:hAnsi="Verdana" w:cs="Verdana"/>
                <w:sz w:val="16"/>
                <w:szCs w:val="16"/>
              </w:rPr>
              <w:t>Non sono state raggiunte le conoscenze disciplinari corrispondenti agli obiettivi cognitivi minimi</w:t>
            </w:r>
          </w:p>
          <w:p w:rsidR="00C06B97" w:rsidRPr="006B2C4C" w:rsidRDefault="00C06B97">
            <w:pPr>
              <w:numPr>
                <w:ilvl w:val="0"/>
                <w:numId w:val="3"/>
              </w:numPr>
              <w:tabs>
                <w:tab w:val="left" w:pos="426"/>
              </w:tabs>
              <w:spacing w:before="20"/>
              <w:ind w:left="426" w:right="170" w:hanging="284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B2C4C">
              <w:rPr>
                <w:rFonts w:ascii="Verdana" w:hAnsi="Verdana" w:cs="Verdana"/>
                <w:sz w:val="16"/>
                <w:szCs w:val="16"/>
              </w:rPr>
              <w:t>Non sono state sviluppate e applicate le abilità fondamentali del metodo di studio</w:t>
            </w:r>
          </w:p>
          <w:p w:rsidR="00C06B97" w:rsidRPr="006B2C4C" w:rsidRDefault="00C06B97">
            <w:pPr>
              <w:numPr>
                <w:ilvl w:val="0"/>
                <w:numId w:val="3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B2C4C">
              <w:rPr>
                <w:rFonts w:ascii="Verdana" w:hAnsi="Verdana" w:cs="Verdana"/>
                <w:sz w:val="16"/>
                <w:szCs w:val="16"/>
              </w:rPr>
              <w:t>________________________</w:t>
            </w:r>
          </w:p>
          <w:p w:rsidR="00C06B97" w:rsidRDefault="00C06B97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ab/>
              <w:t>________________________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06B97" w:rsidRPr="006B2C4C" w:rsidRDefault="00C06B97">
            <w:pPr>
              <w:numPr>
                <w:ilvl w:val="0"/>
                <w:numId w:val="3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B2C4C">
              <w:rPr>
                <w:rFonts w:ascii="Verdana" w:hAnsi="Verdana" w:cs="Verdana"/>
                <w:sz w:val="16"/>
                <w:szCs w:val="16"/>
              </w:rPr>
              <w:t>Mancanza di prerequisiti</w:t>
            </w:r>
          </w:p>
          <w:p w:rsidR="00C06B97" w:rsidRPr="006B2C4C" w:rsidRDefault="00C06B97">
            <w:pPr>
              <w:numPr>
                <w:ilvl w:val="0"/>
                <w:numId w:val="3"/>
              </w:numPr>
              <w:tabs>
                <w:tab w:val="left" w:pos="426"/>
              </w:tabs>
              <w:spacing w:before="20"/>
              <w:ind w:left="426" w:right="170" w:hanging="284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B2C4C">
              <w:rPr>
                <w:rFonts w:ascii="Verdana" w:hAnsi="Verdana" w:cs="Verdana"/>
                <w:sz w:val="16"/>
                <w:szCs w:val="16"/>
              </w:rPr>
              <w:t>Metodo di lavoro inefficace</w:t>
            </w:r>
          </w:p>
          <w:p w:rsidR="00C06B97" w:rsidRPr="006B2C4C" w:rsidRDefault="00C06B97">
            <w:pPr>
              <w:numPr>
                <w:ilvl w:val="0"/>
                <w:numId w:val="3"/>
              </w:numPr>
              <w:tabs>
                <w:tab w:val="left" w:pos="426"/>
              </w:tabs>
              <w:spacing w:before="20"/>
              <w:ind w:left="426" w:right="170" w:hanging="284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B2C4C">
              <w:rPr>
                <w:rFonts w:ascii="Verdana" w:hAnsi="Verdana" w:cs="Verdana"/>
                <w:sz w:val="16"/>
                <w:szCs w:val="16"/>
              </w:rPr>
              <w:t>Disinteresse verso la materia</w:t>
            </w:r>
          </w:p>
          <w:p w:rsidR="00C06B97" w:rsidRPr="006B2C4C" w:rsidRDefault="00C06B97">
            <w:pPr>
              <w:numPr>
                <w:ilvl w:val="0"/>
                <w:numId w:val="3"/>
              </w:numPr>
              <w:tabs>
                <w:tab w:val="left" w:pos="426"/>
              </w:tabs>
              <w:spacing w:before="20"/>
              <w:ind w:left="426" w:right="170" w:hanging="284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B2C4C">
              <w:rPr>
                <w:rFonts w:ascii="Verdana" w:hAnsi="Verdana" w:cs="Verdana"/>
                <w:sz w:val="16"/>
                <w:szCs w:val="16"/>
              </w:rPr>
              <w:t>Impegno non adeguato</w:t>
            </w:r>
          </w:p>
          <w:p w:rsidR="00C06B97" w:rsidRPr="006B2C4C" w:rsidRDefault="00C06B97">
            <w:pPr>
              <w:numPr>
                <w:ilvl w:val="0"/>
                <w:numId w:val="3"/>
              </w:numPr>
              <w:tabs>
                <w:tab w:val="left" w:pos="426"/>
              </w:tabs>
              <w:spacing w:before="20"/>
              <w:ind w:left="426" w:right="170" w:hanging="284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B2C4C">
              <w:rPr>
                <w:rFonts w:ascii="Verdana" w:hAnsi="Verdana" w:cs="Verdana"/>
                <w:sz w:val="16"/>
                <w:szCs w:val="16"/>
              </w:rPr>
              <w:t>Frequenza discontinua</w:t>
            </w:r>
          </w:p>
          <w:p w:rsidR="00C06B97" w:rsidRPr="006B2C4C" w:rsidRDefault="00C06B97">
            <w:pPr>
              <w:numPr>
                <w:ilvl w:val="0"/>
                <w:numId w:val="3"/>
              </w:numPr>
              <w:tabs>
                <w:tab w:val="left" w:pos="426"/>
              </w:tabs>
              <w:spacing w:before="20"/>
              <w:ind w:left="426" w:right="170" w:hanging="284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B2C4C">
              <w:rPr>
                <w:rFonts w:ascii="Verdana" w:hAnsi="Verdana" w:cs="Verdana"/>
                <w:sz w:val="16"/>
                <w:szCs w:val="16"/>
              </w:rPr>
              <w:t>Atteggiamento poco collaborativo</w:t>
            </w:r>
          </w:p>
          <w:p w:rsidR="00C06B97" w:rsidRPr="006B2C4C" w:rsidRDefault="00C06B97">
            <w:pPr>
              <w:numPr>
                <w:ilvl w:val="0"/>
                <w:numId w:val="3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B2C4C">
              <w:rPr>
                <w:rFonts w:ascii="Verdana" w:hAnsi="Verdana" w:cs="Verdana"/>
                <w:sz w:val="16"/>
                <w:szCs w:val="16"/>
              </w:rPr>
              <w:t>________________________</w:t>
            </w:r>
          </w:p>
          <w:p w:rsidR="00C06B97" w:rsidRPr="006B2C4C" w:rsidRDefault="00C06B97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B2C4C">
              <w:rPr>
                <w:rFonts w:ascii="Verdana" w:hAnsi="Verdana" w:cs="Verdana"/>
                <w:sz w:val="16"/>
                <w:szCs w:val="16"/>
              </w:rPr>
              <w:tab/>
              <w:t>________________________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06B97" w:rsidRPr="006B2C4C" w:rsidRDefault="00C06B97">
            <w:pPr>
              <w:numPr>
                <w:ilvl w:val="0"/>
                <w:numId w:val="3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B2C4C">
              <w:rPr>
                <w:rFonts w:ascii="Verdana" w:hAnsi="Verdana" w:cs="Verdana"/>
                <w:sz w:val="16"/>
                <w:szCs w:val="16"/>
              </w:rPr>
              <w:t>Studio individuale autonomo controllato dalla famiglia</w:t>
            </w:r>
          </w:p>
          <w:p w:rsidR="00C06B97" w:rsidRPr="006B2C4C" w:rsidRDefault="00C06B97">
            <w:pPr>
              <w:numPr>
                <w:ilvl w:val="0"/>
                <w:numId w:val="3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B2C4C">
              <w:rPr>
                <w:rFonts w:ascii="Verdana" w:hAnsi="Verdana" w:cs="Verdana"/>
                <w:sz w:val="16"/>
                <w:szCs w:val="16"/>
              </w:rPr>
              <w:t>Frequenza corsi di recupero o altri interventi integrativi eventualmente organizzati dalla scuola</w:t>
            </w:r>
          </w:p>
          <w:p w:rsidR="00C06B97" w:rsidRPr="006B2C4C" w:rsidRDefault="00C06B97">
            <w:pPr>
              <w:numPr>
                <w:ilvl w:val="0"/>
                <w:numId w:val="3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sz w:val="16"/>
                <w:szCs w:val="16"/>
              </w:rPr>
            </w:pPr>
            <w:r w:rsidRPr="006B2C4C">
              <w:rPr>
                <w:rFonts w:ascii="Verdana" w:hAnsi="Verdana" w:cs="Verdana"/>
                <w:sz w:val="16"/>
                <w:szCs w:val="16"/>
              </w:rPr>
              <w:t>Svolgimento di attività aggiuntive con materiale di produzione/studio predisposto dal docente</w:t>
            </w:r>
          </w:p>
        </w:tc>
      </w:tr>
    </w:tbl>
    <w:p w:rsidR="00C06B97" w:rsidRDefault="00C06B97">
      <w:pPr>
        <w:pStyle w:val="Titolo2"/>
        <w:spacing w:before="120" w:after="120"/>
        <w:ind w:left="425" w:firstLine="0"/>
        <w:rPr>
          <w:rFonts w:ascii="Verdana" w:hAnsi="Verdana" w:cs="Verdana"/>
          <w:sz w:val="18"/>
        </w:rPr>
      </w:pPr>
      <w:r>
        <w:rPr>
          <w:rFonts w:ascii="Verdana" w:hAnsi="Verdana" w:cs="Verdana"/>
          <w:b/>
          <w:bCs/>
          <w:smallCaps/>
          <w:sz w:val="20"/>
        </w:rPr>
        <w:t>Note</w:t>
      </w:r>
    </w:p>
    <w:p w:rsidR="00C06B97" w:rsidRDefault="00C06B97">
      <w:pPr>
        <w:tabs>
          <w:tab w:val="left" w:pos="0"/>
        </w:tabs>
        <w:spacing w:before="60" w:line="360" w:lineRule="auto"/>
        <w:ind w:right="-57"/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Si allegano materiali/indicazioni di studio</w:t>
      </w:r>
      <w:r>
        <w:rPr>
          <w:rFonts w:ascii="Verdana" w:hAnsi="Verdana" w:cs="Verdana"/>
          <w:sz w:val="18"/>
        </w:rPr>
        <w:tab/>
      </w:r>
      <w:r>
        <w:rPr>
          <w:rFonts w:ascii="Wingdings 2" w:hAnsi="Wingdings 2"/>
          <w:sz w:val="18"/>
        </w:rPr>
        <w:t></w:t>
      </w:r>
      <w:r>
        <w:rPr>
          <w:rFonts w:ascii="Verdana" w:hAnsi="Verdana" w:cs="Verdana"/>
          <w:sz w:val="18"/>
        </w:rPr>
        <w:t xml:space="preserve"> SI’</w:t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Wingdings 2" w:hAnsi="Wingdings 2"/>
          <w:sz w:val="18"/>
        </w:rPr>
        <w:t></w:t>
      </w:r>
      <w:r>
        <w:rPr>
          <w:rFonts w:ascii="Verdana" w:hAnsi="Verdana" w:cs="Verdana"/>
          <w:sz w:val="18"/>
        </w:rPr>
        <w:t xml:space="preserve"> NO</w:t>
      </w:r>
    </w:p>
    <w:p w:rsidR="00C06B97" w:rsidRDefault="00C06B97">
      <w:pPr>
        <w:pStyle w:val="Intestazione"/>
        <w:tabs>
          <w:tab w:val="left" w:pos="0"/>
        </w:tabs>
        <w:spacing w:line="480" w:lineRule="auto"/>
        <w:ind w:right="-57"/>
        <w:rPr>
          <w:rFonts w:ascii="Verdana" w:hAnsi="Verdana" w:cs="Verdana"/>
        </w:rPr>
      </w:pPr>
      <w:r>
        <w:rPr>
          <w:rFonts w:ascii="Verdana" w:hAnsi="Verdana" w:cs="Verdana"/>
          <w:sz w:val="18"/>
        </w:rPr>
        <w:t>__________________________________________________________________________________________</w:t>
      </w:r>
    </w:p>
    <w:p w:rsidR="00C06B97" w:rsidRDefault="00C06B97">
      <w:pPr>
        <w:pStyle w:val="Intestazione"/>
        <w:tabs>
          <w:tab w:val="left" w:pos="0"/>
        </w:tabs>
        <w:spacing w:before="120"/>
        <w:ind w:right="-57"/>
      </w:pPr>
      <w:r>
        <w:rPr>
          <w:rFonts w:ascii="Verdana" w:hAnsi="Verdana" w:cs="Verdana"/>
        </w:rPr>
        <w:t xml:space="preserve">Data scrutinio ___________________    Firma </w:t>
      </w:r>
      <w:r w:rsidR="00A055DC">
        <w:rPr>
          <w:rFonts w:ascii="Verdana" w:hAnsi="Verdana"/>
        </w:rPr>
        <w:t>del docente</w:t>
      </w:r>
      <w:r>
        <w:rPr>
          <w:rFonts w:ascii="Verdana" w:hAnsi="Verdana" w:cs="Verdana"/>
        </w:rPr>
        <w:t>: Prof. ____________________________</w:t>
      </w:r>
    </w:p>
    <w:sectPr w:rsidR="00C06B97">
      <w:footerReference w:type="default" r:id="rId10"/>
      <w:footerReference w:type="first" r:id="rId11"/>
      <w:pgSz w:w="11906" w:h="16838"/>
      <w:pgMar w:top="567" w:right="737" w:bottom="776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3A7" w:rsidRDefault="00B213A7">
      <w:r>
        <w:separator/>
      </w:r>
    </w:p>
  </w:endnote>
  <w:endnote w:type="continuationSeparator" w:id="0">
    <w:p w:rsidR="00B213A7" w:rsidRDefault="00B2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5"/>
      <w:gridCol w:w="6105"/>
    </w:tblGrid>
    <w:tr w:rsidR="00B213A7">
      <w:trPr>
        <w:cantSplit/>
        <w:trHeight w:val="99"/>
      </w:trPr>
      <w:tc>
        <w:tcPr>
          <w:tcW w:w="446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B213A7" w:rsidRDefault="00B213A7">
          <w:pPr>
            <w:pStyle w:val="Testonotadichiusura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Approvato da: Direzione </w:t>
          </w:r>
          <w:proofErr w:type="gramStart"/>
          <w:r>
            <w:rPr>
              <w:sz w:val="12"/>
              <w:szCs w:val="12"/>
            </w:rPr>
            <w:t>I.I.S..</w:t>
          </w:r>
          <w:proofErr w:type="gramEnd"/>
        </w:p>
      </w:tc>
      <w:tc>
        <w:tcPr>
          <w:tcW w:w="610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B213A7" w:rsidRDefault="00B213A7">
          <w:pPr>
            <w:pStyle w:val="Testonotadichiusura"/>
            <w:snapToGrid w:val="0"/>
            <w:jc w:val="center"/>
            <w:rPr>
              <w:sz w:val="12"/>
              <w:szCs w:val="12"/>
            </w:rPr>
          </w:pPr>
        </w:p>
        <w:p w:rsidR="00B213A7" w:rsidRDefault="00B213A7">
          <w:pPr>
            <w:pStyle w:val="Testonotadichiusura"/>
            <w:jc w:val="center"/>
          </w:pPr>
          <w:r>
            <w:rPr>
              <w:sz w:val="12"/>
              <w:szCs w:val="12"/>
            </w:rPr>
            <w:t>Elaborazione: 16/05/14</w:t>
          </w:r>
        </w:p>
      </w:tc>
    </w:tr>
    <w:tr w:rsidR="00B213A7">
      <w:trPr>
        <w:cantSplit/>
        <w:trHeight w:val="152"/>
      </w:trPr>
      <w:tc>
        <w:tcPr>
          <w:tcW w:w="446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B213A7" w:rsidRDefault="00B213A7">
          <w:pPr>
            <w:pStyle w:val="Testonotadichiusura"/>
            <w:snapToGrid w:val="0"/>
            <w:jc w:val="center"/>
            <w:rPr>
              <w:sz w:val="12"/>
              <w:szCs w:val="12"/>
            </w:rPr>
          </w:pPr>
        </w:p>
      </w:tc>
      <w:tc>
        <w:tcPr>
          <w:tcW w:w="610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B213A7" w:rsidRDefault="00B213A7">
          <w:pPr>
            <w:snapToGrid w:val="0"/>
            <w:rPr>
              <w:sz w:val="12"/>
              <w:szCs w:val="12"/>
            </w:rPr>
          </w:pPr>
        </w:p>
      </w:tc>
    </w:tr>
  </w:tbl>
  <w:p w:rsidR="00B213A7" w:rsidRDefault="00B213A7">
    <w:pPr>
      <w:pStyle w:val="Pidipagina"/>
    </w:pPr>
  </w:p>
  <w:p w:rsidR="00B213A7" w:rsidRDefault="00B213A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3A7" w:rsidRDefault="00B213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3A7" w:rsidRDefault="00B213A7">
      <w:r>
        <w:separator/>
      </w:r>
    </w:p>
  </w:footnote>
  <w:footnote w:type="continuationSeparator" w:id="0">
    <w:p w:rsidR="00B213A7" w:rsidRDefault="00B21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"/>
      <w:lvlJc w:val="left"/>
      <w:pPr>
        <w:tabs>
          <w:tab w:val="num" w:pos="0"/>
        </w:tabs>
        <w:ind w:left="720" w:hanging="360"/>
      </w:pPr>
      <w:rPr>
        <w:rFonts w:ascii="Wingdings 2" w:hAnsi="Wingdings 2" w:cs="Times New Roman"/>
        <w:color w:val="000000"/>
        <w:sz w:val="16"/>
        <w:szCs w:val="22"/>
        <w:shd w:val="clear" w:color="auto" w:fill="FEFEFE"/>
        <w:lang w:val="fr-FR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"/>
      <w:lvlJc w:val="left"/>
      <w:pPr>
        <w:tabs>
          <w:tab w:val="num" w:pos="0"/>
        </w:tabs>
        <w:ind w:left="720" w:hanging="360"/>
      </w:pPr>
      <w:rPr>
        <w:rFonts w:ascii="Wingdings 2" w:hAnsi="Wingdings 2" w:cs="Times New Roman"/>
        <w:color w:val="000000"/>
        <w:szCs w:val="22"/>
        <w:shd w:val="clear" w:color="auto" w:fill="FEFEFE"/>
        <w:lang w:val="fr-FR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720" w:hanging="360"/>
      </w:pPr>
      <w:rPr>
        <w:rFonts w:ascii="Wingdings 2" w:hAnsi="Wingdings 2" w:cs="Times New Roman"/>
        <w:color w:val="000000"/>
        <w:szCs w:val="22"/>
        <w:shd w:val="clear" w:color="auto" w:fill="FEFEFE"/>
        <w:lang w:val="fr-FR"/>
      </w:rPr>
    </w:lvl>
  </w:abstractNum>
  <w:abstractNum w:abstractNumId="5" w15:restartNumberingAfterBreak="0">
    <w:nsid w:val="230660BD"/>
    <w:multiLevelType w:val="hybridMultilevel"/>
    <w:tmpl w:val="F0127F3E"/>
    <w:lvl w:ilvl="0" w:tplc="0000000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  <w:color w:val="000000"/>
        <w:sz w:val="16"/>
        <w:szCs w:val="22"/>
        <w:shd w:val="clear" w:color="auto" w:fill="FEFEFE"/>
        <w:lang w:val="fr-FR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DE"/>
    <w:rsid w:val="00224988"/>
    <w:rsid w:val="00437EEA"/>
    <w:rsid w:val="004723DE"/>
    <w:rsid w:val="00587CBB"/>
    <w:rsid w:val="006B2C4C"/>
    <w:rsid w:val="007F11D3"/>
    <w:rsid w:val="0086673D"/>
    <w:rsid w:val="00A055DC"/>
    <w:rsid w:val="00B213A7"/>
    <w:rsid w:val="00B808F5"/>
    <w:rsid w:val="00C06B97"/>
    <w:rsid w:val="00C96303"/>
    <w:rsid w:val="00F1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130DBFB7-C90D-43F5-B4C5-470345F4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it-IT" w:eastAsia="zh-CN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rFonts w:ascii="Comic Sans MS" w:hAnsi="Comic Sans MS" w:cs="Comic Sans MS"/>
      <w:b/>
      <w:sz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Times New Roman"/>
      <w:color w:val="000000"/>
      <w:sz w:val="16"/>
      <w:szCs w:val="22"/>
      <w:shd w:val="clear" w:color="auto" w:fill="FEFEFE"/>
      <w:lang w:val="fr-FR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Wingdings 2" w:hAnsi="Wingdings 2" w:cs="Times New Roman"/>
      <w:color w:val="000000"/>
      <w:szCs w:val="22"/>
      <w:shd w:val="clear" w:color="auto" w:fill="FEFEFE"/>
      <w:lang w:val="fr-FR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 2" w:eastAsia="Times New Roman" w:hAnsi="Wingdings 2" w:cs="Times New Roman"/>
      <w:sz w:val="18"/>
      <w:szCs w:val="1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 2" w:hAnsi="Wingdings 2" w:cs="Times New Roman"/>
      <w:color w:val="000000"/>
      <w:szCs w:val="22"/>
      <w:shd w:val="clear" w:color="auto" w:fill="FEFEFE"/>
      <w:lang w:val="fr-FR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 2" w:hAnsi="Wingdings 2" w:cs="Times New Roman"/>
      <w:color w:val="000000"/>
      <w:szCs w:val="22"/>
      <w:shd w:val="clear" w:color="auto" w:fill="FEFEFE"/>
      <w:lang w:val="fr-FR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Wingdings 2" w:hAnsi="Wingdings 2" w:cs="Times New Roman"/>
      <w:color w:val="000000"/>
      <w:szCs w:val="22"/>
      <w:shd w:val="clear" w:color="auto" w:fill="FEFEFE"/>
      <w:lang w:val="fr-FR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 2" w:hAnsi="Wingdings 2" w:cs="Times New Roman"/>
      <w:color w:val="000000"/>
      <w:szCs w:val="22"/>
      <w:shd w:val="clear" w:color="auto" w:fill="FEFEFE"/>
      <w:lang w:val="fr-FR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2Carattere">
    <w:name w:val="Titolo 2 Carattere"/>
    <w:rPr>
      <w:rFonts w:ascii="Times New Roman" w:eastAsia="Times New Roman" w:hAnsi="Times New Roman" w:cs="Times New Roman"/>
      <w:sz w:val="28"/>
      <w:szCs w:val="20"/>
    </w:rPr>
  </w:style>
  <w:style w:type="character" w:customStyle="1" w:styleId="Titolo7Carattere">
    <w:name w:val="Titolo 7 Carattere"/>
    <w:rPr>
      <w:rFonts w:ascii="Comic Sans MS" w:eastAsia="Times New Roman" w:hAnsi="Comic Sans MS" w:cs="Times New Roman"/>
      <w:b/>
      <w:sz w:val="30"/>
      <w:szCs w:val="20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dichiusuraCarattere">
    <w:name w:val="Testo nota di chiusura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</w:rPr>
  </w:style>
  <w:style w:type="character" w:customStyle="1" w:styleId="CarattereCarattere">
    <w:name w:val="Carattere Carattere"/>
    <w:rPr>
      <w:sz w:val="28"/>
      <w:lang w:val="it-IT" w:bidi="ar-S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Monotype Corsiva" w:hAnsi="Monotype Corsiva" w:cs="Monotype Corsiva"/>
      <w:sz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customStyle="1" w:styleId="Grassetto">
    <w:name w:val="Grassetto"/>
    <w:basedOn w:val="Titolo3"/>
    <w:pPr>
      <w:keepLines w:val="0"/>
      <w:numPr>
        <w:numId w:val="0"/>
      </w:numPr>
      <w:spacing w:before="0"/>
      <w:jc w:val="center"/>
      <w:outlineLvl w:val="9"/>
    </w:pPr>
    <w:rPr>
      <w:rFonts w:ascii="Arial" w:hAnsi="Arial"/>
      <w:bCs w:val="0"/>
      <w:color w:val="auto"/>
      <w:sz w:val="24"/>
    </w:rPr>
  </w:style>
  <w:style w:type="paragraph" w:styleId="Testonotadichiusura">
    <w:name w:val="endnote text"/>
    <w:basedOn w:val="Normale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franco man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Luisella</dc:creator>
  <cp:lastModifiedBy>Utente</cp:lastModifiedBy>
  <cp:revision>2</cp:revision>
  <cp:lastPrinted>2011-06-07T16:12:00Z</cp:lastPrinted>
  <dcterms:created xsi:type="dcterms:W3CDTF">2016-05-24T19:57:00Z</dcterms:created>
  <dcterms:modified xsi:type="dcterms:W3CDTF">2016-05-24T19:57:00Z</dcterms:modified>
</cp:coreProperties>
</file>