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5.0" w:type="dxa"/>
        <w:jc w:val="center"/>
        <w:tblLayout w:type="fixed"/>
        <w:tblLook w:val="0000"/>
      </w:tblPr>
      <w:tblGrid>
        <w:gridCol w:w="2764"/>
        <w:gridCol w:w="4394"/>
        <w:gridCol w:w="1559"/>
        <w:gridCol w:w="1418"/>
        <w:tblGridChange w:id="0">
          <w:tblGrid>
            <w:gridCol w:w="2764"/>
            <w:gridCol w:w="4394"/>
            <w:gridCol w:w="1559"/>
            <w:gridCol w:w="1418"/>
          </w:tblGrid>
        </w:tblGridChange>
      </w:tblGrid>
      <w:tr>
        <w:trPr>
          <w:cantSplit w:val="1"/>
          <w:trHeight w:val="156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/>
              <w:pict>
                <v:shape id="_x0000_i1025" style="width:39.75pt;height:53.25pt" fillcolor="window" o:ole="" type="#_x0000_t75">
                  <v:imagedata r:id="rId1" o:title=""/>
                </v:shape>
                <o:OLEObject DrawAspect="Content" r:id="rId2" ObjectID="_1775310184" ProgID="Word.Picture.8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I.I.S.S.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 Mantegna - Brescia</w:t>
            </w:r>
          </w:p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SCHEDA SEGNALAZIONE</w:t>
            </w:r>
          </w:p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SOSPENSIONE GIUDIZIO</w:t>
            </w:r>
          </w:p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 QUARTA IPSEOA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851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Mod. Car Ric3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851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Vers. 1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851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Pag. 1  di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85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446405" cy="497205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972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Materia: LABORATORIO DEI SERVIZI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1773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DI ACCOGLIENZA TURISTICA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180" w:line="360" w:lineRule="auto"/>
        <w:ind w:left="357" w:right="0" w:firstLine="0"/>
        <w:jc w:val="center"/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s.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  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120" w:line="360" w:lineRule="auto"/>
        <w:ind w:left="357" w:right="0" w:firstLine="0"/>
        <w:jc w:val="center"/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Alunno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120" w:before="120" w:line="360" w:lineRule="auto"/>
        <w:ind w:left="357" w:right="0" w:firstLine="0"/>
        <w:jc w:val="both"/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_______________________________________________________________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368300</wp:posOffset>
                </wp:positionV>
                <wp:extent cx="384810" cy="38481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8358" y="3592358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368300</wp:posOffset>
                </wp:positionV>
                <wp:extent cx="384810" cy="38481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" cy="384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120" w:before="120" w:line="360" w:lineRule="auto"/>
        <w:ind w:left="357" w:right="0" w:firstLine="0"/>
        <w:jc w:val="both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Voto proposto in sede di scrutinio:</w:t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6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comunica che la promozione alla classe quinta è stata sospesa e deve essere soggetta a verifica prima dell’inizio delle lezioni del nuovo anno scolastico in quanto, nella materia sopra indicata, sono state rilevate le seguenti carenze: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2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5351"/>
        <w:gridCol w:w="5351"/>
        <w:tblGridChange w:id="0">
          <w:tblGrid>
            <w:gridCol w:w="5351"/>
            <w:gridCol w:w="53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tabs>
                <w:tab w:val="left" w:leader="none" w:pos="709"/>
              </w:tabs>
              <w:ind w:left="709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Unità 2 La Netiquette 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709"/>
              </w:tabs>
              <w:ind w:left="709" w:right="17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tabs>
                <w:tab w:val="left" w:leader="none" w:pos="709"/>
              </w:tabs>
              <w:ind w:left="709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Unità 3 Il turismo sostenibile l’ecoturismo il turismo responsabile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709"/>
              </w:tabs>
              <w:ind w:right="17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tabs>
                <w:tab w:val="left" w:leader="none" w:pos="709"/>
              </w:tabs>
              <w:ind w:left="709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Unità 4 La valorizzazione turistica del territorio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tabs>
                <w:tab w:val="left" w:leader="none" w:pos="709"/>
              </w:tabs>
              <w:ind w:left="709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Unità 5 – L’evento enogastronomico.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tabs>
                <w:tab w:val="left" w:leader="none" w:pos="709"/>
              </w:tabs>
              <w:ind w:left="709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Unità 7 – Le modalità di collaborazione tra imprese turistiche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9"/>
              </w:tabs>
              <w:ind w:left="709" w:right="170" w:firstLine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tabs>
                <w:tab w:val="left" w:leader="none" w:pos="709"/>
              </w:tabs>
              <w:ind w:left="709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Unità 9 I pacchetti turistici.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9"/>
              </w:tabs>
              <w:ind w:left="709" w:right="17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tabs>
                <w:tab w:val="left" w:leader="none" w:pos="709"/>
              </w:tabs>
              <w:ind w:left="709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Unità 10 La progettazione dell’evento              enogastronomico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tabs>
                <w:tab w:val="left" w:leader="none" w:pos="709"/>
              </w:tabs>
              <w:ind w:left="709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Unità 11 L’immagine del territorio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09"/>
              </w:tabs>
              <w:ind w:left="709" w:right="17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tabs>
                <w:tab w:val="left" w:leader="none" w:pos="709"/>
              </w:tabs>
              <w:ind w:left="709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Unità 13 La guest experience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9"/>
              </w:tabs>
              <w:ind w:left="709" w:right="17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709"/>
              </w:tabs>
              <w:ind w:right="17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709"/>
              </w:tabs>
              <w:ind w:right="17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02.0" w:type="dxa"/>
        <w:jc w:val="left"/>
        <w:tblInd w:w="-70.0" w:type="dxa"/>
        <w:tblLayout w:type="fixed"/>
        <w:tblLook w:val="0000"/>
      </w:tblPr>
      <w:tblGrid>
        <w:gridCol w:w="3567"/>
        <w:gridCol w:w="3567"/>
        <w:gridCol w:w="3568"/>
        <w:tblGridChange w:id="0">
          <w:tblGrid>
            <w:gridCol w:w="3567"/>
            <w:gridCol w:w="3567"/>
            <w:gridCol w:w="35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Motivazioni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Cause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708"/>
              </w:tabs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di recupero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tabs>
                <w:tab w:val="left" w:leader="none" w:pos="426"/>
              </w:tabs>
              <w:spacing w:before="6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Non sono state raggiunte le conoscenze disciplinari corrispondenti agli obiettivi 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426"/>
              </w:tabs>
              <w:spacing w:before="60" w:lineRule="auto"/>
              <w:ind w:left="426" w:right="17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cognitivi minimi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tabs>
                <w:tab w:val="left" w:leader="none" w:pos="426"/>
              </w:tabs>
              <w:spacing w:before="6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Non sono state sviluppate e applicate le abilità fondamentali del metodo di studio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tabs>
                <w:tab w:val="left" w:leader="none" w:pos="426"/>
              </w:tabs>
              <w:spacing w:before="6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426"/>
              </w:tabs>
              <w:spacing w:before="12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ab/>
              <w:t xml:space="preserve">______________________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426"/>
              </w:tabs>
              <w:spacing w:before="12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ab/>
              <w:t xml:space="preserve">______________________</w:t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tabs>
                <w:tab w:val="left" w:leader="none" w:pos="426"/>
              </w:tabs>
              <w:spacing w:before="6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Mancanza di prerequisiti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tabs>
                <w:tab w:val="left" w:leader="none" w:pos="426"/>
              </w:tabs>
              <w:spacing w:before="6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Metodo di lavoro inefficace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tabs>
                <w:tab w:val="left" w:leader="none" w:pos="426"/>
              </w:tabs>
              <w:spacing w:before="6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Disinteresse verso la materia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tabs>
                <w:tab w:val="left" w:leader="none" w:pos="426"/>
              </w:tabs>
              <w:spacing w:before="6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Impegno non adeguato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tabs>
                <w:tab w:val="left" w:leader="none" w:pos="426"/>
              </w:tabs>
              <w:spacing w:before="6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Frequenza discontinua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tabs>
                <w:tab w:val="left" w:leader="none" w:pos="426"/>
              </w:tabs>
              <w:spacing w:before="6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Atteggiamento poco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tabs>
                <w:tab w:val="left" w:leader="none" w:pos="426"/>
              </w:tabs>
              <w:spacing w:before="6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collaborativo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tabs>
                <w:tab w:val="left" w:leader="none" w:pos="426"/>
              </w:tabs>
              <w:spacing w:before="6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426"/>
              </w:tabs>
              <w:spacing w:before="12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ab/>
              <w:t xml:space="preserve">______________________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426"/>
              </w:tabs>
              <w:spacing w:before="12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ab/>
              <w:t xml:space="preserve">______________________</w:t>
            </w:r>
          </w:p>
        </w:tc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tabs>
                <w:tab w:val="left" w:leader="none" w:pos="426"/>
              </w:tabs>
              <w:spacing w:before="6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Studio individuale autonomo controllato dalla famiglia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tabs>
                <w:tab w:val="left" w:leader="none" w:pos="426"/>
              </w:tabs>
              <w:spacing w:before="6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Frequenza corsi di recupero o altri interventi integrativi eventualmente organizzati dalla scuola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tabs>
                <w:tab w:val="left" w:leader="none" w:pos="426"/>
              </w:tabs>
              <w:spacing w:before="60" w:lineRule="auto"/>
              <w:ind w:left="426" w:right="170" w:hanging="284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Svolgimento di attività aggiuntive con materiale di produzione/studio                 predisposto dal docente</w:t>
            </w:r>
          </w:p>
        </w:tc>
      </w:tr>
    </w:tbl>
    <w:p w:rsidR="00000000" w:rsidDel="00000000" w:rsidP="00000000" w:rsidRDefault="00000000" w:rsidRPr="00000000" w14:paraId="0000003F">
      <w:pPr>
        <w:pStyle w:val="Heading2"/>
        <w:spacing w:after="120" w:before="120" w:lineRule="auto"/>
        <w:ind w:left="425" w:firstLine="0"/>
        <w:rPr>
          <w:rFonts w:ascii="Verdana" w:cs="Verdana" w:eastAsia="Verdana" w:hAnsi="Verdana"/>
          <w:b w:val="1"/>
          <w:smallCaps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20"/>
          <w:szCs w:val="20"/>
          <w:rtl w:val="0"/>
        </w:rPr>
        <w:t xml:space="preserve">Note e/o indicazioni</w:t>
      </w:r>
    </w:p>
    <w:p w:rsidR="00000000" w:rsidDel="00000000" w:rsidP="00000000" w:rsidRDefault="00000000" w:rsidRPr="00000000" w14:paraId="00000040">
      <w:pPr>
        <w:tabs>
          <w:tab w:val="left" w:leader="none" w:pos="0"/>
        </w:tabs>
        <w:spacing w:before="60" w:line="360" w:lineRule="auto"/>
        <w:ind w:right="-57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Si allegano materiali/indicazioni di studio</w:t>
        <w:tab/>
      </w:r>
      <w:r w:rsidDel="00000000" w:rsidR="00000000" w:rsidRPr="00000000">
        <w:rPr>
          <w:rFonts w:ascii="Wingdings 2" w:cs="Wingdings 2" w:eastAsia="Wingdings 2" w:hAnsi="Wingdings 2"/>
          <w:sz w:val="18"/>
          <w:szCs w:val="18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SI’</w:t>
        <w:tab/>
        <w:tab/>
      </w:r>
      <w:r w:rsidDel="00000000" w:rsidR="00000000" w:rsidRPr="00000000">
        <w:rPr>
          <w:rFonts w:ascii="Wingdings 2" w:cs="Wingdings 2" w:eastAsia="Wingdings 2" w:hAnsi="Wingdings 2"/>
          <w:sz w:val="18"/>
          <w:szCs w:val="18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NO</w:t>
      </w:r>
    </w:p>
    <w:p w:rsidR="00000000" w:rsidDel="00000000" w:rsidP="00000000" w:rsidRDefault="00000000" w:rsidRPr="00000000" w14:paraId="00000041">
      <w:pPr>
        <w:tabs>
          <w:tab w:val="left" w:leader="none" w:pos="0"/>
        </w:tabs>
        <w:spacing w:before="120" w:line="360" w:lineRule="auto"/>
        <w:ind w:right="-57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tabs>
          <w:tab w:val="left" w:leader="none" w:pos="0"/>
        </w:tabs>
        <w:spacing w:before="120" w:line="360" w:lineRule="auto"/>
        <w:ind w:right="-57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0"/>
        </w:tabs>
        <w:spacing w:after="0" w:before="360" w:line="360" w:lineRule="auto"/>
        <w:ind w:left="0" w:right="-5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scrutinio ___________________    Firma del docente: Prof. ____________________________</w:t>
      </w:r>
    </w:p>
    <w:sectPr>
      <w:footerReference r:id="rId11" w:type="default"/>
      <w:pgSz w:h="16840" w:w="11907" w:orient="portrait"/>
      <w:pgMar w:bottom="567" w:top="567" w:left="737" w:right="7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Verdana"/>
  <w:font w:name="Times New Roman"/>
  <w:font w:name="Courier New"/>
  <w:font w:name="Noto Sans Symbols">
    <w:embedRegular w:fontKey="{00000000-0000-0000-0000-000000000000}" r:id="rId3" w:subsetted="0"/>
    <w:embedBold w:fontKey="{00000000-0000-0000-0000-000000000000}" r:id="rId4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pPr w:leftFromText="141" w:rightFromText="141" w:topFromText="0" w:bottomFromText="0" w:vertAnchor="text" w:horzAnchor="text" w:tblpX="0" w:tblpY="237"/>
      <w:tblW w:w="10560.0" w:type="dxa"/>
      <w:jc w:val="left"/>
      <w:tblInd w:w="-7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465"/>
      <w:gridCol w:w="6095"/>
      <w:tblGridChange w:id="0">
        <w:tblGrid>
          <w:gridCol w:w="4465"/>
          <w:gridCol w:w="6095"/>
        </w:tblGrid>
      </w:tblGridChange>
    </w:tblGrid>
    <w:tr>
      <w:trPr>
        <w:cantSplit w:val="1"/>
        <w:trHeight w:val="99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 xml:space="preserve">Approvato da: Direzione I.I.S..</w:t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 xml:space="preserve">Elaborazione: 16/05/13</w:t>
          </w:r>
        </w:p>
      </w:tc>
    </w:tr>
    <w:tr>
      <w:trPr>
        <w:cantSplit w:val="1"/>
        <w:trHeight w:val="152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 xml:space="preserve">Responsabile attuazione: Responsabile Qualità</w:t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26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⬜"/>
      <w:lvlJc w:val="left"/>
      <w:pPr>
        <w:ind w:left="26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both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qFormat w:val="1"/>
    <w:pPr>
      <w:keepNext w:val="1"/>
      <w:outlineLvl w:val="0"/>
    </w:pPr>
    <w:rPr>
      <w:b w:val="1"/>
      <w:sz w:val="28"/>
    </w:rPr>
  </w:style>
  <w:style w:type="paragraph" w:styleId="Titolo2">
    <w:name w:val="heading 2"/>
    <w:basedOn w:val="Normale"/>
    <w:next w:val="Normale"/>
    <w:qFormat w:val="1"/>
    <w:pPr>
      <w:keepNext w:val="1"/>
      <w:outlineLvl w:val="1"/>
    </w:pPr>
    <w:rPr>
      <w:sz w:val="28"/>
    </w:rPr>
  </w:style>
  <w:style w:type="paragraph" w:styleId="Titolo3">
    <w:name w:val="heading 3"/>
    <w:basedOn w:val="Normale"/>
    <w:next w:val="Normale"/>
    <w:qFormat w:val="1"/>
    <w:pPr>
      <w:keepNext w:val="1"/>
      <w:jc w:val="center"/>
      <w:outlineLvl w:val="2"/>
    </w:pPr>
    <w:rPr>
      <w:b w:val="1"/>
      <w:sz w:val="24"/>
    </w:rPr>
  </w:style>
  <w:style w:type="paragraph" w:styleId="Titolo4">
    <w:name w:val="heading 4"/>
    <w:basedOn w:val="Normale"/>
    <w:next w:val="Normale"/>
    <w:qFormat w:val="1"/>
    <w:pPr>
      <w:keepNext w:val="1"/>
      <w:outlineLvl w:val="3"/>
    </w:pPr>
    <w:rPr>
      <w:sz w:val="24"/>
    </w:rPr>
  </w:style>
  <w:style w:type="paragraph" w:styleId="Titolo5">
    <w:name w:val="heading 5"/>
    <w:basedOn w:val="Normale"/>
    <w:next w:val="Normale"/>
    <w:qFormat w:val="1"/>
    <w:pPr>
      <w:keepNext w:val="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 w:val="1"/>
    <w:pPr>
      <w:keepNext w:val="1"/>
      <w:jc w:val="center"/>
      <w:outlineLvl w:val="5"/>
    </w:pPr>
    <w:rPr>
      <w:rFonts w:ascii="Arial" w:hAnsi="Arial"/>
      <w:b w:val="1"/>
      <w:noProof w:val="1"/>
      <w:sz w:val="28"/>
    </w:rPr>
  </w:style>
  <w:style w:type="paragraph" w:styleId="Titolo7">
    <w:name w:val="heading 7"/>
    <w:basedOn w:val="Normale"/>
    <w:next w:val="Normale"/>
    <w:qFormat w:val="1"/>
    <w:pPr>
      <w:keepNext w:val="1"/>
      <w:jc w:val="center"/>
      <w:outlineLvl w:val="6"/>
    </w:pPr>
    <w:rPr>
      <w:rFonts w:ascii="Comic Sans MS" w:hAnsi="Comic Sans MS"/>
      <w:b w:val="1"/>
      <w:sz w:val="30"/>
    </w:rPr>
  </w:style>
  <w:style w:type="paragraph" w:styleId="Titolo8">
    <w:name w:val="heading 8"/>
    <w:basedOn w:val="Normale"/>
    <w:next w:val="Normale"/>
    <w:qFormat w:val="1"/>
    <w:pPr>
      <w:keepNext w:val="1"/>
      <w:outlineLvl w:val="7"/>
    </w:pPr>
    <w:rPr>
      <w:rFonts w:ascii="Arial" w:cs="Arial" w:hAnsi="Arial"/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Grassetto" w:customStyle="1">
    <w:name w:val="Grassetto"/>
    <w:basedOn w:val="Titolo3"/>
    <w:rPr>
      <w:rFonts w:ascii="Arial" w:hAnsi="Arial"/>
    </w:rPr>
  </w:style>
  <w:style w:type="paragraph" w:styleId="Didascalia">
    <w:name w:val="caption"/>
    <w:basedOn w:val="Normale"/>
    <w:next w:val="Normale"/>
    <w:qFormat w:val="1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 w:val="1"/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A613FE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A613F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E163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rdMjtwtPSDgnJee0uHVz0Yj27w==">CgMxLjA4AHIhMUU4ZGZYS2pPcWNmcWhfcHdtUXpxVlVGa0tfVXd2OVRz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2018-04-16T15:22:00Z</dcterms:created>
  <dc:creator>Diomede Blasi</dc:creator>
</cp:coreProperties>
</file>