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5.0" w:type="dxa"/>
        <w:jc w:val="center"/>
        <w:tblLayout w:type="fixed"/>
        <w:tblLook w:val="0000"/>
      </w:tblPr>
      <w:tblGrid>
        <w:gridCol w:w="2764"/>
        <w:gridCol w:w="4394"/>
        <w:gridCol w:w="1559"/>
        <w:gridCol w:w="1418"/>
        <w:tblGridChange w:id="0">
          <w:tblGrid>
            <w:gridCol w:w="2764"/>
            <w:gridCol w:w="4394"/>
            <w:gridCol w:w="1559"/>
            <w:gridCol w:w="1418"/>
          </w:tblGrid>
        </w:tblGridChange>
      </w:tblGrid>
      <w:tr>
        <w:trPr>
          <w:cantSplit w:val="1"/>
          <w:trHeight w:val="156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pict>
                <v:shape id="_x0000_i1025" style="width:39.75pt;height:53.25pt" fillcolor="window" o:ole="" type="#_x0000_t75">
                  <v:imagedata r:id="rId1" o:title=""/>
                </v:shape>
                <o:OLEObject DrawAspect="Content" r:id="rId2" ObjectID="_1775310184" ProgID="Word.Picture.8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I.I.S.S.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Mantegna - Brescia</w:t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SCHEDA SEGNALAZIONE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SOSPENSIONE GIUDIZIO</w:t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CLASSE QUARTA IPSEOA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Mod. Car Ric3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851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Vers. 1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851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Pag. 1  di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851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46405" cy="49720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97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360" w:lineRule="auto"/>
        <w:ind w:left="357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Materia: LABORATORIO DEI SERVIZI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360" w:lineRule="auto"/>
        <w:ind w:left="1773" w:right="0" w:firstLine="0"/>
        <w:jc w:val="center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DI ACCOGLIENZA TURISTICA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180" w:line="360" w:lineRule="auto"/>
        <w:ind w:left="357" w:right="0" w:firstLine="0"/>
        <w:jc w:val="center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120" w:line="360" w:lineRule="auto"/>
        <w:ind w:left="357" w:right="0" w:firstLine="0"/>
        <w:jc w:val="center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120" w:before="120" w:line="360" w:lineRule="auto"/>
        <w:ind w:left="357" w:right="0" w:firstLine="0"/>
        <w:jc w:val="both"/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368300</wp:posOffset>
                </wp:positionV>
                <wp:extent cx="384810" cy="3848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8358" y="3592358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368300</wp:posOffset>
                </wp:positionV>
                <wp:extent cx="384810" cy="3848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120" w:before="120" w:line="360" w:lineRule="auto"/>
        <w:ind w:left="357" w:right="0" w:firstLine="0"/>
        <w:jc w:val="both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Voto proposto in sede di scrutinio: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6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comunica che la promozione alla classe quinta è stata sospesa e deve essere soggetta a verifica prima dell’inizio delle lezioni del nuovo anno scolastico in quanto, nella materia sopra indicata, sono state rilevate le seguenti carenze: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02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5351"/>
        <w:gridCol w:w="5351"/>
        <w:tblGridChange w:id="0">
          <w:tblGrid>
            <w:gridCol w:w="5351"/>
            <w:gridCol w:w="5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2 La Netiquette 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709"/>
              </w:tabs>
              <w:ind w:left="709" w:right="17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3 Il turismo sostenibile l’ecoturismo il turismo responsabile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709"/>
              </w:tabs>
              <w:ind w:right="17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4 La valorizzazione turistica del territorio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5 – L’evento enogastronomico.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7 – Le modalità di collaborazione tra imprese turistiche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709"/>
              </w:tabs>
              <w:ind w:left="709" w:right="170" w:firstLine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9 I pacchetti turistici.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709"/>
              </w:tabs>
              <w:ind w:left="709" w:right="17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10 La progettazione dell’evento              enogastronomico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11 L’immagine del territorio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709"/>
              </w:tabs>
              <w:ind w:left="709" w:right="17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tabs>
                <w:tab w:val="left" w:leader="none" w:pos="709"/>
              </w:tabs>
              <w:ind w:left="709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Unità 13 La guest experience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709"/>
              </w:tabs>
              <w:ind w:left="709" w:right="17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left" w:leader="none" w:pos="709"/>
              </w:tabs>
              <w:ind w:right="17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709"/>
              </w:tabs>
              <w:ind w:right="17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02.0" w:type="dxa"/>
        <w:jc w:val="left"/>
        <w:tblInd w:w="-70.0" w:type="dxa"/>
        <w:tblLayout w:type="fixed"/>
        <w:tblLook w:val="0000"/>
      </w:tblPr>
      <w:tblGrid>
        <w:gridCol w:w="3567"/>
        <w:gridCol w:w="3567"/>
        <w:gridCol w:w="3568"/>
        <w:tblGridChange w:id="0">
          <w:tblGrid>
            <w:gridCol w:w="3567"/>
            <w:gridCol w:w="3567"/>
            <w:gridCol w:w="35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Motivazioni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</w:tabs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recupero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Non sono state raggiunte le conoscenze disciplinari corrispondenti agli obiettivi 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426"/>
              </w:tabs>
              <w:spacing w:before="60" w:lineRule="auto"/>
              <w:ind w:left="426" w:right="17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cognitivi minimi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Non sono state sviluppate e applicate le abilità fondamentali del metodo di studio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426"/>
              </w:tabs>
              <w:spacing w:before="12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ab/>
              <w:t xml:space="preserve">______________________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426"/>
              </w:tabs>
              <w:spacing w:before="12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ab/>
              <w:t xml:space="preserve">______________________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Mancanza di prerequisiti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Metodo di lavoro inefficace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Disinteresse verso la materia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Impegno non adeguato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Frequenza discontinua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Atteggiamento poco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collaborativo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426"/>
              </w:tabs>
              <w:spacing w:before="12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ab/>
              <w:t xml:space="preserve">______________________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426"/>
              </w:tabs>
              <w:spacing w:before="12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ab/>
              <w:t xml:space="preserve">______________________</w:t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Studio individuale autonomo controllato dalla famiglia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Frequenza corsi di recupero o altri interventi integrativi eventualmente organizzati dalla scuola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tabs>
                <w:tab w:val="left" w:leader="none" w:pos="426"/>
              </w:tabs>
              <w:spacing w:before="60" w:lineRule="auto"/>
              <w:ind w:left="426" w:right="170" w:hanging="284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Svolgimento di attività aggiuntive con materiale di produzione/studio                 predisposto dal docente</w:t>
            </w:r>
          </w:p>
        </w:tc>
      </w:tr>
    </w:tbl>
    <w:p w:rsidR="00000000" w:rsidDel="00000000" w:rsidP="00000000" w:rsidRDefault="00000000" w:rsidRPr="00000000" w14:paraId="0000003F">
      <w:pPr>
        <w:pStyle w:val="Heading2"/>
        <w:spacing w:after="120" w:before="120" w:lineRule="auto"/>
        <w:ind w:left="425" w:firstLine="0"/>
        <w:rPr>
          <w:rFonts w:ascii="Verdana" w:cs="Verdana" w:eastAsia="Verdana" w:hAnsi="Verdana"/>
          <w:b w:val="1"/>
          <w:smallCaps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sz w:val="20"/>
          <w:szCs w:val="20"/>
          <w:rtl w:val="0"/>
        </w:rPr>
        <w:t xml:space="preserve">Note e/o indicazioni</w:t>
      </w:r>
    </w:p>
    <w:p w:rsidR="00000000" w:rsidDel="00000000" w:rsidP="00000000" w:rsidRDefault="00000000" w:rsidRPr="00000000" w14:paraId="00000040">
      <w:pPr>
        <w:tabs>
          <w:tab w:val="left" w:leader="none" w:pos="0"/>
        </w:tabs>
        <w:spacing w:before="60" w:line="360" w:lineRule="auto"/>
        <w:ind w:right="-57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Si allegano materiali/indicazioni di studio</w:t>
        <w:tab/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SI’</w:t>
        <w:tab/>
        <w:tab/>
      </w:r>
      <w:r w:rsidDel="00000000" w:rsidR="00000000" w:rsidRPr="00000000">
        <w:rPr>
          <w:rFonts w:ascii="Wingdings 2" w:cs="Wingdings 2" w:eastAsia="Wingdings 2" w:hAnsi="Wingdings 2"/>
          <w:sz w:val="18"/>
          <w:szCs w:val="18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NO</w:t>
      </w:r>
    </w:p>
    <w:p w:rsidR="00000000" w:rsidDel="00000000" w:rsidP="00000000" w:rsidRDefault="00000000" w:rsidRPr="00000000" w14:paraId="00000041">
      <w:pPr>
        <w:tabs>
          <w:tab w:val="left" w:leader="none" w:pos="0"/>
        </w:tabs>
        <w:spacing w:before="120" w:line="360" w:lineRule="auto"/>
        <w:ind w:right="-57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tabs>
          <w:tab w:val="left" w:leader="none" w:pos="0"/>
        </w:tabs>
        <w:spacing w:before="120" w:line="360" w:lineRule="auto"/>
        <w:ind w:right="-57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  <w:tab w:val="left" w:leader="none" w:pos="0"/>
        </w:tabs>
        <w:spacing w:after="0" w:before="360" w:line="360" w:lineRule="auto"/>
        <w:ind w:left="0" w:right="-57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scrutinio ___________________    Firma del docente: Prof. ____________________________</w:t>
      </w:r>
    </w:p>
    <w:sectPr>
      <w:footerReference r:id="rId11" w:type="default"/>
      <w:pgSz w:h="16840" w:w="11907" w:orient="portrait"/>
      <w:pgMar w:bottom="567" w:top="567" w:left="737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Verdana"/>
  <w:font w:name="Times New Roman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pPr w:leftFromText="141" w:rightFromText="141" w:topFromText="0" w:bottomFromText="0" w:vertAnchor="text" w:horzAnchor="text" w:tblpX="0" w:tblpY="237"/>
      <w:tblW w:w="10560.0" w:type="dxa"/>
      <w:jc w:val="left"/>
      <w:tblInd w:w="-7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465"/>
      <w:gridCol w:w="6095"/>
      <w:tblGridChange w:id="0">
        <w:tblGrid>
          <w:gridCol w:w="4465"/>
          <w:gridCol w:w="6095"/>
        </w:tblGrid>
      </w:tblGridChange>
    </w:tblGrid>
    <w:tr>
      <w:trPr>
        <w:cantSplit w:val="1"/>
        <w:trHeight w:val="99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Approvato da: Direzione I.I.S..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Elaborazione: 16/05/13</w:t>
          </w:r>
        </w:p>
      </w:tc>
    </w:tr>
    <w:tr>
      <w:trPr>
        <w:cantSplit w:val="1"/>
        <w:trHeight w:val="152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  <w:rtl w:val="0"/>
            </w:rPr>
            <w:t xml:space="preserve">Responsabile attuazione: Responsabile Qualità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26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⬜"/>
      <w:lvlJc w:val="left"/>
      <w:pPr>
        <w:ind w:left="26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qFormat w:val="1"/>
    <w:pPr>
      <w:keepNext w:val="1"/>
      <w:outlineLvl w:val="0"/>
    </w:pPr>
    <w:rPr>
      <w:b w:val="1"/>
      <w:sz w:val="28"/>
    </w:rPr>
  </w:style>
  <w:style w:type="paragraph" w:styleId="Titolo2">
    <w:name w:val="heading 2"/>
    <w:basedOn w:val="Normale"/>
    <w:next w:val="Normale"/>
    <w:qFormat w:val="1"/>
    <w:pPr>
      <w:keepNext w:val="1"/>
      <w:outlineLvl w:val="1"/>
    </w:pPr>
    <w:rPr>
      <w:sz w:val="28"/>
    </w:rPr>
  </w:style>
  <w:style w:type="paragraph" w:styleId="Titolo3">
    <w:name w:val="heading 3"/>
    <w:basedOn w:val="Normale"/>
    <w:next w:val="Normale"/>
    <w:qFormat w:val="1"/>
    <w:pPr>
      <w:keepNext w:val="1"/>
      <w:jc w:val="center"/>
      <w:outlineLvl w:val="2"/>
    </w:pPr>
    <w:rPr>
      <w:b w:val="1"/>
      <w:sz w:val="24"/>
    </w:rPr>
  </w:style>
  <w:style w:type="paragraph" w:styleId="Titolo4">
    <w:name w:val="heading 4"/>
    <w:basedOn w:val="Normale"/>
    <w:next w:val="Normale"/>
    <w:qFormat w:val="1"/>
    <w:pPr>
      <w:keepNext w:val="1"/>
      <w:outlineLvl w:val="3"/>
    </w:pPr>
    <w:rPr>
      <w:sz w:val="24"/>
    </w:rPr>
  </w:style>
  <w:style w:type="paragraph" w:styleId="Titolo5">
    <w:name w:val="heading 5"/>
    <w:basedOn w:val="Normale"/>
    <w:next w:val="Normale"/>
    <w:qFormat w:val="1"/>
    <w:pPr>
      <w:keepNext w:val="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 w:val="1"/>
    <w:pPr>
      <w:keepNext w:val="1"/>
      <w:jc w:val="center"/>
      <w:outlineLvl w:val="5"/>
    </w:pPr>
    <w:rPr>
      <w:rFonts w:ascii="Arial" w:hAnsi="Arial"/>
      <w:b w:val="1"/>
      <w:noProof w:val="1"/>
      <w:sz w:val="28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rFonts w:ascii="Comic Sans MS" w:hAnsi="Comic Sans MS"/>
      <w:b w:val="1"/>
      <w:sz w:val="30"/>
    </w:rPr>
  </w:style>
  <w:style w:type="paragraph" w:styleId="Titolo8">
    <w:name w:val="heading 8"/>
    <w:basedOn w:val="Normale"/>
    <w:next w:val="Normale"/>
    <w:qFormat w:val="1"/>
    <w:pPr>
      <w:keepNext w:val="1"/>
      <w:outlineLvl w:val="7"/>
    </w:pPr>
    <w:rPr>
      <w:rFonts w:ascii="Arial" w:cs="Arial" w:hAnsi="Arial"/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Grassetto" w:customStyle="1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 w:val="1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 w:val="1"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A613FE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A613F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E163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rdMjtwtPSDgnJee0uHVz0Yj27w==">CgMxLjA4AHIhMUU4ZGZYS2pPcWNmcWhfcHdtUXpxVlVGa0tfVXd2OVRz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2018-04-16T15:22:00Z</dcterms:created>
  <dc:creator>Diomede Blasi</dc:creator>
</cp:coreProperties>
</file>